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3D3D8" w14:textId="77777777" w:rsidR="00D74CD0" w:rsidRPr="00A66223" w:rsidRDefault="000F3D4E">
      <w:pPr>
        <w:rPr>
          <w:b/>
          <w:lang w:val="sr-Cyrl-CS"/>
        </w:rPr>
      </w:pPr>
      <w:r w:rsidRPr="00A66223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99152" wp14:editId="11B8E935">
                <wp:simplePos x="0" y="0"/>
                <wp:positionH relativeFrom="column">
                  <wp:posOffset>5562600</wp:posOffset>
                </wp:positionH>
                <wp:positionV relativeFrom="paragraph">
                  <wp:posOffset>-422275</wp:posOffset>
                </wp:positionV>
                <wp:extent cx="1022985" cy="10200640"/>
                <wp:effectExtent l="0" t="635" r="635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51A12DE" w14:textId="77777777" w:rsidR="000250A8" w:rsidRDefault="000250A8">
                            <w:pPr>
                              <w:jc w:val="center"/>
                              <w:rPr>
                                <w:b/>
                                <w:sz w:val="88"/>
                                <w:szCs w:val="8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88"/>
                                <w:szCs w:val="88"/>
                                <w:lang w:val="sr-Cyrl-CS"/>
                              </w:rPr>
                              <w:t xml:space="preserve">ОСНОВИ ФИЗИОЛОГИЈЕ ЧОВЕКА </w:t>
                            </w:r>
                          </w:p>
                          <w:p w14:paraId="6452A9FC" w14:textId="77777777" w:rsidR="000250A8" w:rsidRDefault="000250A8">
                            <w:pPr>
                              <w:rPr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29915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38pt;margin-top:-33.25pt;width:80.55pt;height:80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YKBgIAAPUDAAAOAAAAZHJzL2Uyb0RvYy54bWysU9uO2yAQfa/Uf0C8N06s7CVWnNU2q1SV&#10;thdptx+AMbZRMUMHEjt/3wEnabR9q8oDYpjhzJwzw/ph7A07KPQabMkXszlnykqotW1L/uN19+Ge&#10;Mx+ErYUBq0p+VJ4/bN6/Ww+uUDl0YGqFjECsLwZX8i4EV2SZl53qhZ+BU5acDWAvApnYZjWKgdB7&#10;k+Xz+W02ANYOQSrv6fZpcvJNwm8aJcO3pvEqMFNyqi2kHdNexT3brEXRonCdlqcyxD9U0QttKekF&#10;6kkEwfao/4LqtUTw0ISZhD6DptFSJQ7EZjF/w+alE04lLiSOdxeZ/P+DlV8P35HpuuS3nFnRU4te&#10;1RjYRxhZvoryDM4XFPXiKC6MdE9tTlS9ewb50zML207YVj0iwtApUVN5i/gyu3o64fgIUg1foKY8&#10;Yh8gAY0N9lE7UoMROrXpeGlNrEXGlPM8X93fcCbJRwa1fpm6l4ni/N6hD58U9CweSo7U/IQvDs8+&#10;xHpEcQ6J6TwYXe+0McnAttoaZAdBg7JLK1F4E2ZsDLYQn02I8SYRjdwmlmGsxpNwFdRHoowwDR59&#10;FDrEPb8jmgPNXcn9r71AxZn5bEm51WJJxFhIxvLmLicDrz3VtUdY2QGNc+BsOm7DNNx7h7rtKNm5&#10;V4+k9k4nGWJbpsJOpdNsJXVO/yAO77Wdov781s1vAAAA//8DAFBLAwQUAAYACAAAACEA2dMLAeUA&#10;AAANAQAADwAAAGRycy9kb3ducmV2LnhtbEyPwU7DMBBE70j8g7VIXFDrtFXTNsSpAAmVA4emhfvW&#10;WZJAvI5iJw18Pe4JbrOa0eybdDuaRgzUudqygtk0AkGsbVFzqeDt+DxZg3AeucDGMin4Jgfb7Poq&#10;xaSwZ85pOPhShBJ2CSqovG8TKZ2uyKCb2pY4eB+2M+jD2ZWy6PAcyk0j51EUS4M1hw8VtvRUkf46&#10;9EbBI+503++P73q+e/38aff5cPeSK3V7Mz7cg/A0+r8wXPADOmSB6WR7LpxoFKxXcdjiFUzieAni&#10;kogWqxmIU1DLxWYDMkvl/xXZLwAAAP//AwBQSwECLQAUAAYACAAAACEAtoM4kv4AAADhAQAAEwAA&#10;AAAAAAAAAAAAAAAAAAAAW0NvbnRlbnRfVHlwZXNdLnhtbFBLAQItABQABgAIAAAAIQA4/SH/1gAA&#10;AJQBAAALAAAAAAAAAAAAAAAAAC8BAABfcmVscy8ucmVsc1BLAQItABQABgAIAAAAIQABQQYKBgIA&#10;APUDAAAOAAAAAAAAAAAAAAAAAC4CAABkcnMvZTJvRG9jLnhtbFBLAQItABQABgAIAAAAIQDZ0wsB&#10;5QAAAA0BAAAPAAAAAAAAAAAAAAAAAGAEAABkcnMvZG93bnJldi54bWxQSwUGAAAAAAQABADzAAAA&#10;cgUAAAAA&#10;" stroked="f">
                <v:textbox style="layout-flow:vertical;mso-layout-flow-alt:bottom-to-top;mso-fit-shape-to-text:t">
                  <w:txbxContent>
                    <w:p w14:paraId="551A12DE" w14:textId="77777777" w:rsidR="000250A8" w:rsidRDefault="000250A8">
                      <w:pPr>
                        <w:jc w:val="center"/>
                        <w:rPr>
                          <w:b/>
                          <w:sz w:val="88"/>
                          <w:szCs w:val="88"/>
                          <w:lang w:val="en-US"/>
                        </w:rPr>
                      </w:pPr>
                      <w:r>
                        <w:rPr>
                          <w:b/>
                          <w:sz w:val="88"/>
                          <w:szCs w:val="88"/>
                          <w:lang w:val="sr-Cyrl-CS"/>
                        </w:rPr>
                        <w:t xml:space="preserve">ОСНОВИ ФИЗИОЛОГИЈЕ ЧОВЕКА </w:t>
                      </w:r>
                    </w:p>
                    <w:p w14:paraId="6452A9FC" w14:textId="77777777" w:rsidR="000250A8" w:rsidRDefault="000250A8">
                      <w:pPr>
                        <w:rPr>
                          <w:szCs w:val="9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D3078C" w14:textId="77777777" w:rsidR="00D74CD0" w:rsidRPr="00A66223" w:rsidRDefault="00D74CD0">
      <w:pPr>
        <w:rPr>
          <w:b/>
          <w:lang w:val="sr-Cyrl-CS"/>
        </w:rPr>
      </w:pPr>
    </w:p>
    <w:p w14:paraId="2DD545ED" w14:textId="77777777" w:rsidR="00D74CD0" w:rsidRPr="00A66223" w:rsidRDefault="00D74CD0">
      <w:pPr>
        <w:rPr>
          <w:b/>
          <w:lang w:val="sr-Cyrl-CS"/>
        </w:rPr>
      </w:pPr>
    </w:p>
    <w:p w14:paraId="69E8542F" w14:textId="77777777" w:rsidR="00D74CD0" w:rsidRPr="00A66223" w:rsidRDefault="00D74CD0">
      <w:pPr>
        <w:rPr>
          <w:b/>
          <w:lang w:val="sr-Cyrl-CS"/>
        </w:rPr>
      </w:pPr>
    </w:p>
    <w:p w14:paraId="10F28D08" w14:textId="77777777" w:rsidR="00D74CD0" w:rsidRPr="00A66223" w:rsidRDefault="00D74CD0">
      <w:pPr>
        <w:rPr>
          <w:b/>
          <w:lang w:val="sr-Cyrl-CS"/>
        </w:rPr>
      </w:pPr>
    </w:p>
    <w:p w14:paraId="44192C58" w14:textId="77777777" w:rsidR="00D74CD0" w:rsidRPr="00A66223" w:rsidRDefault="00D74CD0">
      <w:pPr>
        <w:rPr>
          <w:b/>
          <w:lang w:val="sr-Cyrl-CS"/>
        </w:rPr>
      </w:pPr>
    </w:p>
    <w:p w14:paraId="14C70DE7" w14:textId="77777777" w:rsidR="00D74CD0" w:rsidRPr="00A66223" w:rsidRDefault="00D74CD0">
      <w:pPr>
        <w:rPr>
          <w:b/>
          <w:lang w:val="sr-Cyrl-CS"/>
        </w:rPr>
      </w:pPr>
    </w:p>
    <w:p w14:paraId="336D19E8" w14:textId="77777777" w:rsidR="00D74CD0" w:rsidRPr="00A66223" w:rsidRDefault="00D74CD0">
      <w:pPr>
        <w:rPr>
          <w:b/>
          <w:lang w:val="sr-Cyrl-CS"/>
        </w:rPr>
      </w:pPr>
    </w:p>
    <w:p w14:paraId="7B879B97" w14:textId="77777777" w:rsidR="00D74CD0" w:rsidRPr="00A66223" w:rsidRDefault="00D74CD0">
      <w:pPr>
        <w:rPr>
          <w:b/>
          <w:lang w:val="sr-Cyrl-CS"/>
        </w:rPr>
      </w:pPr>
    </w:p>
    <w:p w14:paraId="1C68E68B" w14:textId="77777777" w:rsidR="00D74CD0" w:rsidRPr="00A66223" w:rsidRDefault="00D74CD0">
      <w:pPr>
        <w:rPr>
          <w:b/>
          <w:lang w:val="sr-Cyrl-CS"/>
        </w:rPr>
      </w:pPr>
    </w:p>
    <w:p w14:paraId="7F61318B" w14:textId="77777777" w:rsidR="00D74CD0" w:rsidRPr="00A66223" w:rsidRDefault="00D74CD0">
      <w:pPr>
        <w:rPr>
          <w:b/>
          <w:lang w:val="sr-Cyrl-CS"/>
        </w:rPr>
      </w:pPr>
    </w:p>
    <w:p w14:paraId="4EB69389" w14:textId="77777777" w:rsidR="00D74CD0" w:rsidRPr="00A66223" w:rsidRDefault="00D74CD0">
      <w:pPr>
        <w:rPr>
          <w:b/>
          <w:lang w:val="sr-Cyrl-CS"/>
        </w:rPr>
      </w:pPr>
    </w:p>
    <w:p w14:paraId="4D46DA4B" w14:textId="77777777" w:rsidR="00D74CD0" w:rsidRPr="00A66223" w:rsidRDefault="00D74CD0">
      <w:pPr>
        <w:rPr>
          <w:b/>
          <w:lang w:val="sr-Cyrl-CS"/>
        </w:rPr>
      </w:pPr>
    </w:p>
    <w:p w14:paraId="32313BD3" w14:textId="77777777" w:rsidR="00D74CD0" w:rsidRPr="00A66223" w:rsidRDefault="00D74CD0">
      <w:pPr>
        <w:rPr>
          <w:b/>
          <w:lang w:val="sr-Cyrl-CS"/>
        </w:rPr>
      </w:pPr>
    </w:p>
    <w:p w14:paraId="25D0D98E" w14:textId="77777777" w:rsidR="00D74CD0" w:rsidRPr="00A66223" w:rsidRDefault="00D74CD0">
      <w:pPr>
        <w:rPr>
          <w:b/>
          <w:lang w:val="sr-Cyrl-CS"/>
        </w:rPr>
      </w:pPr>
    </w:p>
    <w:p w14:paraId="5836F680" w14:textId="77777777" w:rsidR="00D74CD0" w:rsidRPr="00A66223" w:rsidRDefault="00D74CD0">
      <w:pPr>
        <w:rPr>
          <w:b/>
          <w:lang w:val="sr-Cyrl-CS"/>
        </w:rPr>
      </w:pPr>
    </w:p>
    <w:p w14:paraId="4F9B6524" w14:textId="77777777" w:rsidR="00D74CD0" w:rsidRPr="00A66223" w:rsidRDefault="000F3D4E">
      <w:pPr>
        <w:jc w:val="center"/>
        <w:rPr>
          <w:b/>
          <w:lang w:val="sr-Cyrl-CS"/>
        </w:rPr>
      </w:pPr>
      <w:r w:rsidRPr="00A66223">
        <w:rPr>
          <w:b/>
          <w:noProof/>
          <w:lang w:val="en-US"/>
        </w:rPr>
        <w:drawing>
          <wp:inline distT="0" distB="0" distL="0" distR="0" wp14:anchorId="7DD757D0" wp14:editId="4950C44B">
            <wp:extent cx="1353820" cy="185293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3EB59" w14:textId="77777777" w:rsidR="00D74CD0" w:rsidRPr="00A66223" w:rsidRDefault="00D74CD0">
      <w:pPr>
        <w:rPr>
          <w:sz w:val="40"/>
          <w:szCs w:val="40"/>
          <w:lang w:val="sr-Cyrl-CS"/>
        </w:rPr>
      </w:pPr>
    </w:p>
    <w:p w14:paraId="3AE883EF" w14:textId="77777777" w:rsidR="00D74CD0" w:rsidRPr="00A66223" w:rsidRDefault="00D74CD0">
      <w:pPr>
        <w:rPr>
          <w:sz w:val="40"/>
          <w:szCs w:val="40"/>
          <w:lang w:val="sr-Cyrl-CS"/>
        </w:rPr>
      </w:pPr>
    </w:p>
    <w:p w14:paraId="051A300F" w14:textId="77777777" w:rsidR="00D74CD0" w:rsidRPr="00A66223" w:rsidRDefault="00D74CD0">
      <w:pPr>
        <w:jc w:val="center"/>
        <w:rPr>
          <w:sz w:val="40"/>
          <w:szCs w:val="40"/>
          <w:lang w:val="sr-Cyrl-CS"/>
        </w:rPr>
      </w:pPr>
    </w:p>
    <w:p w14:paraId="58B266D2" w14:textId="77777777" w:rsidR="00D74CD0" w:rsidRPr="00A66223" w:rsidRDefault="00D74CD0">
      <w:pPr>
        <w:jc w:val="center"/>
        <w:rPr>
          <w:b/>
          <w:sz w:val="32"/>
          <w:szCs w:val="32"/>
          <w:lang w:val="en-US"/>
        </w:rPr>
      </w:pPr>
    </w:p>
    <w:p w14:paraId="4F1F690B" w14:textId="77777777" w:rsidR="00D74CD0" w:rsidRPr="00A66223" w:rsidRDefault="000F3D4E">
      <w:pPr>
        <w:jc w:val="center"/>
        <w:rPr>
          <w:b/>
          <w:bCs/>
          <w:sz w:val="44"/>
          <w:szCs w:val="40"/>
          <w:lang w:val="sr-Cyrl-RS"/>
        </w:rPr>
      </w:pPr>
      <w:r w:rsidRPr="00A66223">
        <w:rPr>
          <w:b/>
          <w:bCs/>
          <w:sz w:val="44"/>
          <w:szCs w:val="40"/>
          <w:lang w:val="sr-Cyrl-RS"/>
        </w:rPr>
        <w:t>ИНТЕГРИСАНЕ АКАДЕМСКЕ</w:t>
      </w:r>
    </w:p>
    <w:p w14:paraId="030DB446" w14:textId="77777777" w:rsidR="00D74CD0" w:rsidRPr="00A66223" w:rsidRDefault="000F3D4E">
      <w:pPr>
        <w:jc w:val="center"/>
        <w:rPr>
          <w:b/>
          <w:bCs/>
          <w:sz w:val="44"/>
          <w:szCs w:val="40"/>
          <w:lang w:val="sr-Cyrl-CS"/>
        </w:rPr>
      </w:pPr>
      <w:r w:rsidRPr="00A66223">
        <w:rPr>
          <w:b/>
          <w:bCs/>
          <w:sz w:val="44"/>
          <w:szCs w:val="40"/>
          <w:lang w:val="sr-Cyrl-RS"/>
        </w:rPr>
        <w:t xml:space="preserve">СТУДИЈЕ </w:t>
      </w:r>
      <w:r w:rsidRPr="00A66223">
        <w:rPr>
          <w:b/>
          <w:bCs/>
          <w:sz w:val="44"/>
          <w:szCs w:val="40"/>
          <w:lang w:val="sr-Cyrl-CS"/>
        </w:rPr>
        <w:t>ФАРМАЦИЈЕ</w:t>
      </w:r>
    </w:p>
    <w:p w14:paraId="3FC99CC6" w14:textId="77777777" w:rsidR="00D74CD0" w:rsidRPr="00A66223" w:rsidRDefault="00D74CD0">
      <w:pPr>
        <w:rPr>
          <w:b/>
          <w:sz w:val="32"/>
          <w:szCs w:val="32"/>
          <w:lang w:val="sr-Cyrl-CS"/>
        </w:rPr>
      </w:pPr>
    </w:p>
    <w:p w14:paraId="34902C61" w14:textId="77777777" w:rsidR="00D74CD0" w:rsidRPr="00A66223" w:rsidRDefault="000F3D4E">
      <w:pPr>
        <w:jc w:val="center"/>
        <w:rPr>
          <w:sz w:val="32"/>
          <w:szCs w:val="32"/>
          <w:lang w:val="sr-Cyrl-CS"/>
        </w:rPr>
      </w:pPr>
      <w:r w:rsidRPr="00A66223">
        <w:rPr>
          <w:b/>
          <w:sz w:val="32"/>
          <w:szCs w:val="32"/>
          <w:lang w:val="sr-Cyrl-CS"/>
        </w:rPr>
        <w:br/>
        <w:t>ПРВА</w:t>
      </w:r>
      <w:r w:rsidRPr="00A66223">
        <w:rPr>
          <w:b/>
          <w:sz w:val="32"/>
          <w:szCs w:val="32"/>
          <w:lang w:val="ru-RU"/>
        </w:rPr>
        <w:t xml:space="preserve"> </w:t>
      </w:r>
      <w:r w:rsidRPr="00A66223">
        <w:rPr>
          <w:b/>
          <w:sz w:val="32"/>
          <w:szCs w:val="32"/>
          <w:lang w:val="sr-Cyrl-CS"/>
        </w:rPr>
        <w:t>ГОДИНА СТУДИЈА</w:t>
      </w:r>
    </w:p>
    <w:p w14:paraId="1A03448E" w14:textId="77777777" w:rsidR="00D74CD0" w:rsidRPr="00A66223" w:rsidRDefault="00D74CD0">
      <w:pPr>
        <w:rPr>
          <w:b/>
          <w:lang w:val="sr-Cyrl-CS"/>
        </w:rPr>
      </w:pPr>
    </w:p>
    <w:p w14:paraId="0A69C1B9" w14:textId="77777777" w:rsidR="00D74CD0" w:rsidRPr="00A66223" w:rsidRDefault="00D74CD0">
      <w:pPr>
        <w:rPr>
          <w:b/>
          <w:lang w:val="sr-Cyrl-CS"/>
        </w:rPr>
      </w:pPr>
    </w:p>
    <w:p w14:paraId="16398A49" w14:textId="77777777" w:rsidR="00D74CD0" w:rsidRPr="00A66223" w:rsidRDefault="00D74CD0">
      <w:pPr>
        <w:rPr>
          <w:b/>
          <w:lang w:val="sr-Cyrl-CS"/>
        </w:rPr>
      </w:pPr>
    </w:p>
    <w:p w14:paraId="387ACF36" w14:textId="77777777" w:rsidR="00D74CD0" w:rsidRPr="00A66223" w:rsidRDefault="00D74CD0">
      <w:pPr>
        <w:jc w:val="center"/>
        <w:rPr>
          <w:sz w:val="25"/>
          <w:szCs w:val="25"/>
          <w:lang w:val="sr-Cyrl-CS"/>
        </w:rPr>
      </w:pPr>
    </w:p>
    <w:p w14:paraId="5A6C2966" w14:textId="77777777" w:rsidR="00D74CD0" w:rsidRPr="00A66223" w:rsidRDefault="00D74CD0">
      <w:pPr>
        <w:jc w:val="center"/>
        <w:rPr>
          <w:sz w:val="25"/>
          <w:szCs w:val="25"/>
          <w:lang w:val="sr-Cyrl-CS"/>
        </w:rPr>
      </w:pPr>
    </w:p>
    <w:p w14:paraId="027D25A5" w14:textId="77777777" w:rsidR="00D74CD0" w:rsidRPr="00A66223" w:rsidRDefault="00D74CD0">
      <w:pPr>
        <w:jc w:val="center"/>
        <w:rPr>
          <w:sz w:val="25"/>
          <w:szCs w:val="25"/>
          <w:lang w:val="sr-Cyrl-CS"/>
        </w:rPr>
      </w:pPr>
    </w:p>
    <w:p w14:paraId="1619DA86" w14:textId="77777777" w:rsidR="00D74CD0" w:rsidRPr="00A66223" w:rsidRDefault="00D74CD0">
      <w:pPr>
        <w:jc w:val="center"/>
        <w:rPr>
          <w:sz w:val="25"/>
          <w:szCs w:val="25"/>
          <w:lang w:val="sr-Cyrl-CS"/>
        </w:rPr>
      </w:pPr>
    </w:p>
    <w:p w14:paraId="78E10744" w14:textId="77777777" w:rsidR="00D74CD0" w:rsidRPr="00A66223" w:rsidRDefault="00D74CD0">
      <w:pPr>
        <w:jc w:val="center"/>
        <w:rPr>
          <w:sz w:val="25"/>
          <w:szCs w:val="25"/>
          <w:lang w:val="sr-Cyrl-CS"/>
        </w:rPr>
      </w:pPr>
    </w:p>
    <w:p w14:paraId="6BE0C292" w14:textId="2525E433" w:rsidR="00D74CD0" w:rsidRPr="00A66223" w:rsidRDefault="000F3D4E">
      <w:pPr>
        <w:jc w:val="center"/>
        <w:rPr>
          <w:sz w:val="40"/>
          <w:szCs w:val="40"/>
          <w:lang w:val="sr-Cyrl-CS"/>
        </w:rPr>
      </w:pPr>
      <w:r w:rsidRPr="00A66223">
        <w:rPr>
          <w:sz w:val="40"/>
          <w:szCs w:val="40"/>
          <w:lang w:val="sr-Cyrl-CS"/>
        </w:rPr>
        <w:t xml:space="preserve">школска </w:t>
      </w:r>
      <w:r w:rsidRPr="000250A8">
        <w:rPr>
          <w:color w:val="FF0000"/>
          <w:sz w:val="40"/>
          <w:szCs w:val="40"/>
          <w:lang w:val="sr-Cyrl-CS"/>
        </w:rPr>
        <w:t>20</w:t>
      </w:r>
      <w:r w:rsidRPr="000250A8">
        <w:rPr>
          <w:color w:val="FF0000"/>
          <w:sz w:val="40"/>
          <w:szCs w:val="40"/>
          <w:lang w:val="sr-Latn-RS"/>
        </w:rPr>
        <w:t>2</w:t>
      </w:r>
      <w:r w:rsidR="000250A8" w:rsidRPr="000250A8">
        <w:rPr>
          <w:color w:val="FF0000"/>
          <w:sz w:val="40"/>
          <w:szCs w:val="40"/>
          <w:lang w:val="sr-Latn-RS"/>
        </w:rPr>
        <w:t>5</w:t>
      </w:r>
      <w:r w:rsidRPr="000250A8">
        <w:rPr>
          <w:color w:val="FF0000"/>
          <w:sz w:val="40"/>
          <w:szCs w:val="40"/>
          <w:lang w:val="sr-Cyrl-CS"/>
        </w:rPr>
        <w:t>/20</w:t>
      </w:r>
      <w:r w:rsidR="000250A8" w:rsidRPr="000250A8">
        <w:rPr>
          <w:color w:val="FF0000"/>
          <w:sz w:val="40"/>
          <w:szCs w:val="40"/>
          <w:lang w:val="sr-Latn-RS"/>
        </w:rPr>
        <w:t>26</w:t>
      </w:r>
      <w:r w:rsidRPr="00A66223">
        <w:rPr>
          <w:sz w:val="40"/>
          <w:szCs w:val="40"/>
          <w:lang w:val="sr-Cyrl-CS"/>
        </w:rPr>
        <w:t>.</w:t>
      </w:r>
    </w:p>
    <w:p w14:paraId="28955972" w14:textId="77777777" w:rsidR="00D74CD0" w:rsidRPr="00A66223" w:rsidRDefault="00D74CD0">
      <w:pPr>
        <w:rPr>
          <w:sz w:val="28"/>
          <w:szCs w:val="28"/>
          <w:lang w:val="en-US"/>
        </w:rPr>
      </w:pPr>
    </w:p>
    <w:p w14:paraId="04952E61" w14:textId="77777777" w:rsidR="00D74CD0" w:rsidRPr="00A66223" w:rsidRDefault="000F3D4E">
      <w:pPr>
        <w:jc w:val="center"/>
        <w:rPr>
          <w:sz w:val="28"/>
          <w:szCs w:val="28"/>
          <w:lang w:val="sr-Cyrl-CS"/>
        </w:rPr>
      </w:pPr>
      <w:r w:rsidRPr="00A66223">
        <w:rPr>
          <w:noProof/>
          <w:sz w:val="10"/>
          <w:szCs w:val="10"/>
          <w:lang w:val="en-US"/>
        </w:rPr>
        <w:lastRenderedPageBreak/>
        <w:drawing>
          <wp:inline distT="0" distB="0" distL="0" distR="0" wp14:anchorId="3A87434B" wp14:editId="722D6A1C">
            <wp:extent cx="3314700" cy="9685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68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0E90C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0B9958D7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4F1DDAA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DD18705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0A359081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43F5557E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5DD9831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1246C57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D5D0598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4AC76B4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5752B31A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AADD2E0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97F9A78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4F559ED2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22BAC518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7227E549" w14:textId="77777777" w:rsidR="00D74CD0" w:rsidRPr="00A66223" w:rsidRDefault="000F3D4E">
      <w:pPr>
        <w:rPr>
          <w:sz w:val="28"/>
          <w:szCs w:val="28"/>
          <w:lang w:val="sr-Cyrl-CS"/>
        </w:rPr>
      </w:pPr>
      <w:r w:rsidRPr="00A66223">
        <w:rPr>
          <w:sz w:val="28"/>
          <w:szCs w:val="28"/>
          <w:lang w:val="sr-Cyrl-CS"/>
        </w:rPr>
        <w:t xml:space="preserve">Предмет: </w:t>
      </w:r>
    </w:p>
    <w:p w14:paraId="7F940ADD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6D71CF78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4231334B" w14:textId="77777777" w:rsidR="00D74CD0" w:rsidRPr="00A66223" w:rsidRDefault="000F3D4E">
      <w:pPr>
        <w:jc w:val="center"/>
        <w:rPr>
          <w:b/>
          <w:sz w:val="36"/>
          <w:szCs w:val="32"/>
          <w:lang w:val="sr-Cyrl-RS"/>
        </w:rPr>
      </w:pPr>
      <w:r w:rsidRPr="00A66223">
        <w:rPr>
          <w:b/>
          <w:sz w:val="36"/>
          <w:szCs w:val="32"/>
          <w:lang w:val="sr-Cyrl-CS"/>
        </w:rPr>
        <w:t xml:space="preserve">ОСНОВИ ФИЗИОЛОГИЈЕ ЧОВЕКА </w:t>
      </w:r>
    </w:p>
    <w:p w14:paraId="74899218" w14:textId="77777777" w:rsidR="00D74CD0" w:rsidRPr="00A66223" w:rsidRDefault="00D74CD0">
      <w:pPr>
        <w:rPr>
          <w:lang w:val="sr-Latn-CS"/>
        </w:rPr>
      </w:pPr>
    </w:p>
    <w:p w14:paraId="5CB6985B" w14:textId="77777777" w:rsidR="00D74CD0" w:rsidRPr="00A66223" w:rsidRDefault="00D74CD0">
      <w:pPr>
        <w:rPr>
          <w:lang w:val="sr-Latn-CS"/>
        </w:rPr>
      </w:pPr>
    </w:p>
    <w:p w14:paraId="63FFBBCA" w14:textId="391E96CF" w:rsidR="00D74CD0" w:rsidRPr="00A66223" w:rsidRDefault="000F3D4E">
      <w:pPr>
        <w:rPr>
          <w:lang w:val="sr-Cyrl-CS"/>
        </w:rPr>
      </w:pPr>
      <w:r w:rsidRPr="00A66223">
        <w:rPr>
          <w:lang w:val="sr-Cyrl-CS"/>
        </w:rPr>
        <w:t xml:space="preserve">Предмет се вреднује са </w:t>
      </w:r>
      <w:r w:rsidR="000250A8" w:rsidRPr="000250A8">
        <w:rPr>
          <w:color w:val="FF0000"/>
          <w:lang w:val="en-US"/>
        </w:rPr>
        <w:t>8</w:t>
      </w:r>
      <w:r w:rsidRPr="00A66223">
        <w:rPr>
          <w:lang w:val="sr-Cyrl-CS"/>
        </w:rPr>
        <w:t xml:space="preserve"> ЕСПБ. Недељно има </w:t>
      </w:r>
      <w:r w:rsidRPr="00A66223">
        <w:rPr>
          <w:lang w:val="ru-RU"/>
        </w:rPr>
        <w:t>6</w:t>
      </w:r>
      <w:r w:rsidRPr="00A66223">
        <w:rPr>
          <w:lang w:val="sr-Cyrl-CS"/>
        </w:rPr>
        <w:t xml:space="preserve"> часова активне наставе (4 часа предавања и 2 часа рада у малој групи).</w:t>
      </w:r>
    </w:p>
    <w:p w14:paraId="64D42154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90F7167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207E46C0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276CEE6C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9036154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1B9A0EB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95F2333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11D62E7A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60C1B4B7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023ECBBE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3E1AE3C8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28A14C7F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4F0070A3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5EEE0883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6CC9679F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05993D65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62D4FE44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202B67D9" w14:textId="77777777" w:rsidR="00D74CD0" w:rsidRPr="00A66223" w:rsidRDefault="00D74CD0">
      <w:pPr>
        <w:rPr>
          <w:sz w:val="28"/>
          <w:szCs w:val="28"/>
          <w:lang w:val="ru-RU"/>
        </w:rPr>
      </w:pPr>
    </w:p>
    <w:p w14:paraId="3C3BADF3" w14:textId="77777777" w:rsidR="00D74CD0" w:rsidRPr="00A66223" w:rsidRDefault="00D74CD0">
      <w:pPr>
        <w:rPr>
          <w:sz w:val="28"/>
          <w:szCs w:val="28"/>
          <w:lang w:val="ru-RU"/>
        </w:rPr>
      </w:pPr>
    </w:p>
    <w:p w14:paraId="588D0D01" w14:textId="77777777" w:rsidR="00D74CD0" w:rsidRPr="00A66223" w:rsidRDefault="00D74CD0">
      <w:pPr>
        <w:rPr>
          <w:sz w:val="28"/>
          <w:szCs w:val="28"/>
          <w:lang w:val="ru-RU"/>
        </w:rPr>
      </w:pPr>
    </w:p>
    <w:p w14:paraId="3638D560" w14:textId="77777777" w:rsidR="00D74CD0" w:rsidRPr="00A66223" w:rsidRDefault="00D74CD0">
      <w:pPr>
        <w:rPr>
          <w:sz w:val="28"/>
          <w:szCs w:val="28"/>
          <w:lang w:val="ru-RU"/>
        </w:rPr>
      </w:pPr>
    </w:p>
    <w:p w14:paraId="3D5EA0F0" w14:textId="77777777" w:rsidR="00D74CD0" w:rsidRPr="00A66223" w:rsidRDefault="00D74CD0">
      <w:pPr>
        <w:rPr>
          <w:sz w:val="28"/>
          <w:szCs w:val="28"/>
          <w:lang w:val="ru-RU"/>
        </w:rPr>
      </w:pPr>
    </w:p>
    <w:p w14:paraId="7250E197" w14:textId="77777777" w:rsidR="00D74CD0" w:rsidRPr="00A66223" w:rsidRDefault="00D74CD0">
      <w:pPr>
        <w:rPr>
          <w:sz w:val="28"/>
          <w:szCs w:val="28"/>
          <w:lang w:val="ru-RU"/>
        </w:rPr>
      </w:pPr>
    </w:p>
    <w:p w14:paraId="23EB45DC" w14:textId="77777777" w:rsidR="00D74CD0" w:rsidRPr="00A66223" w:rsidRDefault="00D74CD0">
      <w:pPr>
        <w:rPr>
          <w:sz w:val="28"/>
          <w:szCs w:val="28"/>
          <w:lang w:val="ru-RU"/>
        </w:rPr>
      </w:pPr>
    </w:p>
    <w:p w14:paraId="13E3C0E5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236BDEF8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7C559865" w14:textId="77777777" w:rsidR="00D74CD0" w:rsidRPr="00A66223" w:rsidRDefault="00D74CD0">
      <w:pPr>
        <w:rPr>
          <w:sz w:val="28"/>
          <w:szCs w:val="28"/>
          <w:lang w:val="sr-Cyrl-CS"/>
        </w:rPr>
      </w:pPr>
    </w:p>
    <w:p w14:paraId="7AC465C1" w14:textId="77777777" w:rsidR="00D74CD0" w:rsidRPr="00A66223" w:rsidRDefault="00D74CD0">
      <w:pPr>
        <w:rPr>
          <w:b/>
          <w:sz w:val="32"/>
          <w:szCs w:val="32"/>
          <w:lang w:val="sr-Cyrl-RS"/>
        </w:rPr>
      </w:pPr>
    </w:p>
    <w:p w14:paraId="5B80A21C" w14:textId="77777777" w:rsidR="00D74CD0" w:rsidRPr="00A66223" w:rsidRDefault="000F3D4E">
      <w:pPr>
        <w:rPr>
          <w:b/>
          <w:sz w:val="32"/>
          <w:szCs w:val="32"/>
          <w:lang w:val="sr-Cyrl-CS"/>
        </w:rPr>
      </w:pPr>
      <w:r w:rsidRPr="00A66223">
        <w:rPr>
          <w:b/>
          <w:sz w:val="32"/>
          <w:szCs w:val="32"/>
          <w:lang w:val="sr-Cyrl-CS"/>
        </w:rPr>
        <w:t xml:space="preserve">НАСТАВНИЦИ И САРАДНИЦИ: </w:t>
      </w:r>
    </w:p>
    <w:p w14:paraId="70D7F5E5" w14:textId="77777777" w:rsidR="00D74CD0" w:rsidRPr="00A66223" w:rsidRDefault="00D74CD0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8"/>
        <w:gridCol w:w="3035"/>
        <w:gridCol w:w="3221"/>
        <w:gridCol w:w="3158"/>
      </w:tblGrid>
      <w:tr w:rsidR="00A66223" w:rsidRPr="00A66223" w14:paraId="7678225A" w14:textId="77777777" w:rsidTr="00D4162E">
        <w:trPr>
          <w:trHeight w:val="416"/>
        </w:trPr>
        <w:tc>
          <w:tcPr>
            <w:tcW w:w="251" w:type="pct"/>
            <w:shd w:val="clear" w:color="auto" w:fill="FFFFFF"/>
            <w:vAlign w:val="center"/>
          </w:tcPr>
          <w:p w14:paraId="28013759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51B50D33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29C83C63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662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Е</w:t>
            </w:r>
            <w:r w:rsidRPr="00A662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mail</w:t>
            </w:r>
            <w:r w:rsidRPr="00A662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 xml:space="preserve"> адреса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01C17A29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A66223" w:rsidRPr="00A66223" w14:paraId="555A73F9" w14:textId="77777777" w:rsidTr="00D4162E">
        <w:trPr>
          <w:trHeight w:val="416"/>
        </w:trPr>
        <w:tc>
          <w:tcPr>
            <w:tcW w:w="251" w:type="pct"/>
            <w:shd w:val="clear" w:color="auto" w:fill="FFFFFF"/>
            <w:vAlign w:val="center"/>
          </w:tcPr>
          <w:p w14:paraId="79CABE05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71E8C92A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Владимир Јаковљевић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0A7A3A23" w14:textId="77777777" w:rsidR="00D74CD0" w:rsidRPr="00A66223" w:rsidRDefault="000F3D4E">
            <w:pPr>
              <w:rPr>
                <w:sz w:val="20"/>
                <w:szCs w:val="20"/>
              </w:rPr>
            </w:pPr>
            <w:r w:rsidRPr="00A66223">
              <w:rPr>
                <w:sz w:val="20"/>
                <w:szCs w:val="20"/>
              </w:rPr>
              <w:t>drvladakgbg@yahoo.com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0E14F728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A66223" w:rsidRPr="00A66223" w14:paraId="30A2A628" w14:textId="77777777" w:rsidTr="00D4162E">
        <w:trPr>
          <w:trHeight w:val="416"/>
        </w:trPr>
        <w:tc>
          <w:tcPr>
            <w:tcW w:w="251" w:type="pct"/>
            <w:shd w:val="clear" w:color="auto" w:fill="FFFFFF"/>
            <w:vAlign w:val="center"/>
          </w:tcPr>
          <w:p w14:paraId="0A200B60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0A611548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  <w:t>Гвозден Росић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497A0F7F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</w:pPr>
            <w:r w:rsidRPr="00A6622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grosic@medf.kg.ac.rs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6AB158A5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редовни професор</w:t>
            </w:r>
          </w:p>
        </w:tc>
      </w:tr>
      <w:tr w:rsidR="00A66223" w:rsidRPr="00A66223" w14:paraId="0750A61F" w14:textId="77777777" w:rsidTr="00D4162E">
        <w:trPr>
          <w:trHeight w:val="406"/>
        </w:trPr>
        <w:tc>
          <w:tcPr>
            <w:tcW w:w="251" w:type="pct"/>
            <w:shd w:val="clear" w:color="auto" w:fill="FFFFFF"/>
            <w:vAlign w:val="center"/>
          </w:tcPr>
          <w:p w14:paraId="6ACD1BCE" w14:textId="77777777" w:rsidR="00D74CD0" w:rsidRPr="00A66223" w:rsidRDefault="00D4162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0F3D4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59B08E6B" w14:textId="77777777" w:rsidR="00D74CD0" w:rsidRPr="00A66223" w:rsidRDefault="000F3D4E">
            <w:pPr>
              <w:rPr>
                <w:sz w:val="20"/>
                <w:szCs w:val="20"/>
              </w:rPr>
            </w:pPr>
            <w:r w:rsidRPr="00A66223">
              <w:rPr>
                <w:sz w:val="20"/>
                <w:szCs w:val="20"/>
                <w:lang w:val="sr-Cyrl-CS"/>
              </w:rPr>
              <w:t>Владимир Живковић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65547DF4" w14:textId="77777777" w:rsidR="00D74CD0" w:rsidRPr="00A66223" w:rsidRDefault="007468F1">
            <w:pPr>
              <w:rPr>
                <w:sz w:val="20"/>
                <w:szCs w:val="20"/>
              </w:rPr>
            </w:pPr>
            <w:hyperlink r:id="rId11" w:history="1">
              <w:r w:rsidR="000F3D4E" w:rsidRPr="00A66223">
                <w:rPr>
                  <w:rStyle w:val="Hyperlink"/>
                  <w:color w:val="auto"/>
                  <w:sz w:val="20"/>
                  <w:szCs w:val="20"/>
                  <w:u w:val="none"/>
                </w:rPr>
                <w:t>vladimirziv@gmail.com</w:t>
              </w:r>
            </w:hyperlink>
          </w:p>
        </w:tc>
        <w:tc>
          <w:tcPr>
            <w:tcW w:w="1593" w:type="pct"/>
            <w:shd w:val="clear" w:color="auto" w:fill="FFFFFF"/>
            <w:vAlign w:val="center"/>
          </w:tcPr>
          <w:p w14:paraId="7570E6BC" w14:textId="77777777" w:rsidR="00D74CD0" w:rsidRPr="00A66223" w:rsidRDefault="00F7048D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редовни проф</w:t>
            </w:r>
            <w:r w:rsidR="000F3D4E" w:rsidRPr="00A66223">
              <w:rPr>
                <w:sz w:val="20"/>
                <w:szCs w:val="20"/>
                <w:lang w:val="sr-Cyrl-CS"/>
              </w:rPr>
              <w:t>есор</w:t>
            </w:r>
          </w:p>
        </w:tc>
      </w:tr>
      <w:tr w:rsidR="00A66223" w:rsidRPr="00A66223" w14:paraId="49085E52" w14:textId="77777777" w:rsidTr="00D4162E">
        <w:trPr>
          <w:trHeight w:val="418"/>
        </w:trPr>
        <w:tc>
          <w:tcPr>
            <w:tcW w:w="251" w:type="pct"/>
            <w:shd w:val="clear" w:color="auto" w:fill="FFFFFF"/>
            <w:vAlign w:val="center"/>
          </w:tcPr>
          <w:p w14:paraId="3C01B56D" w14:textId="77777777" w:rsidR="00D74CD0" w:rsidRPr="00A66223" w:rsidRDefault="00D4162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0F3D4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2899D8FC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Иван Срејовић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312612D7" w14:textId="77777777" w:rsidR="00D74CD0" w:rsidRPr="00A66223" w:rsidRDefault="000F3D4E">
            <w:pPr>
              <w:rPr>
                <w:sz w:val="20"/>
                <w:szCs w:val="20"/>
                <w:lang w:val="sr-Latn-CS"/>
              </w:rPr>
            </w:pPr>
            <w:r w:rsidRPr="00A66223">
              <w:rPr>
                <w:sz w:val="20"/>
                <w:szCs w:val="20"/>
                <w:lang w:val="sr-Latn-CS"/>
              </w:rPr>
              <w:t>ivan_srejovic</w:t>
            </w:r>
            <w:r w:rsidRPr="00A66223">
              <w:rPr>
                <w:sz w:val="20"/>
                <w:szCs w:val="20"/>
              </w:rPr>
              <w:t>@hotmail.com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1CAD8D09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A66223" w:rsidRPr="00A66223" w14:paraId="37148424" w14:textId="77777777" w:rsidTr="00D4162E">
        <w:trPr>
          <w:trHeight w:val="423"/>
        </w:trPr>
        <w:tc>
          <w:tcPr>
            <w:tcW w:w="251" w:type="pct"/>
            <w:shd w:val="clear" w:color="auto" w:fill="FFFFFF"/>
            <w:vAlign w:val="center"/>
          </w:tcPr>
          <w:p w14:paraId="611757A3" w14:textId="77777777" w:rsidR="00D74CD0" w:rsidRPr="00A66223" w:rsidRDefault="00D4162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0F3D4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5789FEFA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Драгица Селаковић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640792D6" w14:textId="77777777" w:rsidR="00D74CD0" w:rsidRPr="00A66223" w:rsidRDefault="007468F1">
            <w:pPr>
              <w:rPr>
                <w:sz w:val="20"/>
                <w:szCs w:val="20"/>
              </w:rPr>
            </w:pPr>
            <w:hyperlink r:id="rId12" w:history="1">
              <w:r w:rsidR="000F3D4E" w:rsidRPr="00A66223">
                <w:rPr>
                  <w:rStyle w:val="Hyperlink"/>
                  <w:color w:val="auto"/>
                  <w:sz w:val="20"/>
                  <w:szCs w:val="20"/>
                  <w:u w:val="none"/>
                </w:rPr>
                <w:t>dragica984@gmail.com</w:t>
              </w:r>
            </w:hyperlink>
          </w:p>
        </w:tc>
        <w:tc>
          <w:tcPr>
            <w:tcW w:w="1593" w:type="pct"/>
            <w:shd w:val="clear" w:color="auto" w:fill="FFFFFF"/>
            <w:vAlign w:val="center"/>
          </w:tcPr>
          <w:p w14:paraId="119909AA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A66223" w:rsidRPr="00A66223" w14:paraId="576E3D57" w14:textId="77777777" w:rsidTr="00D4162E">
        <w:trPr>
          <w:trHeight w:val="423"/>
        </w:trPr>
        <w:tc>
          <w:tcPr>
            <w:tcW w:w="251" w:type="pct"/>
            <w:shd w:val="clear" w:color="auto" w:fill="FFFFFF"/>
            <w:vAlign w:val="center"/>
          </w:tcPr>
          <w:p w14:paraId="291E3A90" w14:textId="77777777" w:rsidR="00D74CD0" w:rsidRPr="00A66223" w:rsidRDefault="00D4162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0F3D4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07B965DB" w14:textId="77777777" w:rsidR="00D74CD0" w:rsidRPr="00A66223" w:rsidRDefault="000F3D4E">
            <w:pPr>
              <w:rPr>
                <w:sz w:val="20"/>
                <w:szCs w:val="20"/>
                <w:lang w:val="sr-Latn-RS"/>
              </w:rPr>
            </w:pPr>
            <w:r w:rsidRPr="00A66223">
              <w:rPr>
                <w:sz w:val="20"/>
                <w:szCs w:val="20"/>
                <w:lang w:val="sr-Cyrl-RS"/>
              </w:rPr>
              <w:t>Јована Јоксимовић Јовић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6E85373B" w14:textId="77777777" w:rsidR="00D74CD0" w:rsidRPr="00A66223" w:rsidRDefault="000F3D4E">
            <w:pPr>
              <w:rPr>
                <w:sz w:val="20"/>
                <w:szCs w:val="20"/>
              </w:rPr>
            </w:pPr>
            <w:r w:rsidRPr="00A66223">
              <w:rPr>
                <w:sz w:val="20"/>
                <w:szCs w:val="20"/>
              </w:rPr>
              <w:t>jovana_joksimovic@yahoo.com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07A4C6E0" w14:textId="77777777" w:rsidR="00D74CD0" w:rsidRPr="00A66223" w:rsidRDefault="0039693F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A66223" w:rsidRPr="00A66223" w14:paraId="3DD1B7BA" w14:textId="77777777" w:rsidTr="00D4162E">
        <w:trPr>
          <w:trHeight w:val="423"/>
        </w:trPr>
        <w:tc>
          <w:tcPr>
            <w:tcW w:w="251" w:type="pct"/>
            <w:shd w:val="clear" w:color="auto" w:fill="FFFFFF"/>
            <w:vAlign w:val="center"/>
          </w:tcPr>
          <w:p w14:paraId="3B3414C3" w14:textId="77777777" w:rsidR="00D74CD0" w:rsidRPr="00A66223" w:rsidRDefault="00D4162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7</w:t>
            </w:r>
            <w:r w:rsidR="000F3D4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580D54BB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Јасмина Сретеновић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12786640" w14:textId="77777777" w:rsidR="00D74CD0" w:rsidRPr="00A66223" w:rsidRDefault="000F3D4E">
            <w:pPr>
              <w:rPr>
                <w:sz w:val="20"/>
                <w:szCs w:val="20"/>
                <w:lang w:val="sr-Latn-CS"/>
              </w:rPr>
            </w:pPr>
            <w:r w:rsidRPr="00A66223">
              <w:rPr>
                <w:sz w:val="20"/>
                <w:szCs w:val="20"/>
                <w:lang w:val="sr-Latn-CS"/>
              </w:rPr>
              <w:t>drj.sretenovic@gmail.com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2FF75056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sz w:val="20"/>
                <w:szCs w:val="20"/>
                <w:lang w:val="sr-Cyrl-CS"/>
              </w:rPr>
              <w:t>доцент</w:t>
            </w:r>
          </w:p>
        </w:tc>
      </w:tr>
      <w:tr w:rsidR="00A66223" w:rsidRPr="00A66223" w14:paraId="7BBE00DA" w14:textId="77777777" w:rsidTr="00D4162E">
        <w:trPr>
          <w:trHeight w:val="423"/>
        </w:trPr>
        <w:tc>
          <w:tcPr>
            <w:tcW w:w="251" w:type="pct"/>
            <w:shd w:val="clear" w:color="auto" w:fill="FFFFFF"/>
            <w:vAlign w:val="center"/>
          </w:tcPr>
          <w:p w14:paraId="5C069D2A" w14:textId="0D7AC3E9" w:rsidR="00D74CD0" w:rsidRPr="00ED03DE" w:rsidRDefault="000250A8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Latn-RS"/>
              </w:rPr>
            </w:pPr>
            <w:r w:rsidRPr="00ED03D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  <w:r w:rsidR="000F3D4E" w:rsidRPr="00ED03D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1531" w:type="pct"/>
            <w:shd w:val="clear" w:color="auto" w:fill="FFFFFF"/>
            <w:vAlign w:val="center"/>
          </w:tcPr>
          <w:p w14:paraId="04C84840" w14:textId="77777777" w:rsidR="00D74CD0" w:rsidRPr="00ED03DE" w:rsidRDefault="000F3D4E">
            <w:pPr>
              <w:rPr>
                <w:color w:val="000000" w:themeColor="text1"/>
                <w:sz w:val="20"/>
                <w:szCs w:val="20"/>
                <w:lang w:val="sr-Cyrl-RS"/>
              </w:rPr>
            </w:pPr>
            <w:r w:rsidRPr="00ED03DE">
              <w:rPr>
                <w:color w:val="000000" w:themeColor="text1"/>
                <w:sz w:val="20"/>
                <w:szCs w:val="20"/>
                <w:lang w:val="sr-Cyrl-RS"/>
              </w:rPr>
              <w:t>Маја Мурић</w:t>
            </w:r>
          </w:p>
        </w:tc>
        <w:tc>
          <w:tcPr>
            <w:tcW w:w="1625" w:type="pct"/>
            <w:shd w:val="clear" w:color="auto" w:fill="FFFFFF"/>
            <w:vAlign w:val="center"/>
          </w:tcPr>
          <w:p w14:paraId="1288799F" w14:textId="77777777" w:rsidR="00D74CD0" w:rsidRPr="000250A8" w:rsidRDefault="000F3D4E">
            <w:pPr>
              <w:rPr>
                <w:color w:val="FF0000"/>
                <w:sz w:val="20"/>
                <w:szCs w:val="20"/>
                <w:lang w:val="sr-Cyrl-RS"/>
              </w:rPr>
            </w:pPr>
            <w:r w:rsidRPr="00ED03DE">
              <w:rPr>
                <w:color w:val="000000" w:themeColor="text1"/>
                <w:sz w:val="20"/>
                <w:szCs w:val="20"/>
                <w:lang w:val="sr-Latn-CS"/>
              </w:rPr>
              <w:t>majanikolickg90@gmail.com</w:t>
            </w:r>
          </w:p>
        </w:tc>
        <w:tc>
          <w:tcPr>
            <w:tcW w:w="1593" w:type="pct"/>
            <w:shd w:val="clear" w:color="auto" w:fill="FFFFFF"/>
            <w:vAlign w:val="center"/>
          </w:tcPr>
          <w:p w14:paraId="18AE8F59" w14:textId="604EC11C" w:rsidR="00D74CD0" w:rsidRPr="000250A8" w:rsidRDefault="000250A8">
            <w:pPr>
              <w:rPr>
                <w:color w:val="FF0000"/>
                <w:sz w:val="20"/>
                <w:szCs w:val="20"/>
                <w:lang w:val="sr-Cyrl-CS"/>
              </w:rPr>
            </w:pPr>
            <w:r w:rsidRPr="000250A8">
              <w:rPr>
                <w:color w:val="FF0000"/>
                <w:sz w:val="20"/>
                <w:szCs w:val="20"/>
                <w:lang w:val="sr-Cyrl-CS"/>
              </w:rPr>
              <w:t>доцент</w:t>
            </w:r>
          </w:p>
        </w:tc>
      </w:tr>
    </w:tbl>
    <w:p w14:paraId="43339BE3" w14:textId="77777777" w:rsidR="00D74CD0" w:rsidRPr="00A66223" w:rsidRDefault="00D74CD0">
      <w:pPr>
        <w:rPr>
          <w:b/>
          <w:sz w:val="32"/>
          <w:szCs w:val="32"/>
          <w:lang w:val="sr-Latn-CS"/>
        </w:rPr>
      </w:pPr>
    </w:p>
    <w:p w14:paraId="2DF03480" w14:textId="77777777" w:rsidR="00D74CD0" w:rsidRPr="00A66223" w:rsidRDefault="00D74CD0">
      <w:pPr>
        <w:rPr>
          <w:b/>
          <w:sz w:val="32"/>
          <w:szCs w:val="32"/>
          <w:lang w:val="sr-Cyrl-RS"/>
        </w:rPr>
      </w:pPr>
    </w:p>
    <w:p w14:paraId="731ACE97" w14:textId="77777777" w:rsidR="00D74CD0" w:rsidRPr="00A66223" w:rsidRDefault="00D74CD0">
      <w:pPr>
        <w:rPr>
          <w:b/>
          <w:sz w:val="32"/>
          <w:szCs w:val="32"/>
          <w:lang w:val="sr-Cyrl-RS"/>
        </w:rPr>
      </w:pPr>
    </w:p>
    <w:p w14:paraId="66746A9E" w14:textId="77777777" w:rsidR="00D74CD0" w:rsidRPr="00A66223" w:rsidRDefault="000F3D4E">
      <w:pPr>
        <w:rPr>
          <w:b/>
          <w:sz w:val="32"/>
          <w:szCs w:val="32"/>
          <w:lang w:val="sr-Cyrl-CS"/>
        </w:rPr>
      </w:pPr>
      <w:r w:rsidRPr="00A66223">
        <w:rPr>
          <w:b/>
          <w:sz w:val="32"/>
          <w:szCs w:val="32"/>
          <w:lang w:val="sr-Cyrl-CS"/>
        </w:rPr>
        <w:t>СТРУКТУРА ПРЕДМЕТА:</w:t>
      </w: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975"/>
        <w:gridCol w:w="1247"/>
        <w:gridCol w:w="1247"/>
        <w:gridCol w:w="4232"/>
      </w:tblGrid>
      <w:tr w:rsidR="00A66223" w:rsidRPr="00A66223" w14:paraId="15B141B9" w14:textId="77777777">
        <w:trPr>
          <w:trHeight w:val="841"/>
        </w:trPr>
        <w:tc>
          <w:tcPr>
            <w:tcW w:w="1115" w:type="pct"/>
            <w:shd w:val="clear" w:color="auto" w:fill="auto"/>
            <w:vAlign w:val="center"/>
          </w:tcPr>
          <w:p w14:paraId="1B2B21AB" w14:textId="77777777" w:rsidR="00D74CD0" w:rsidRPr="00A66223" w:rsidRDefault="000F3D4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66223">
              <w:rPr>
                <w:b/>
                <w:sz w:val="20"/>
                <w:szCs w:val="20"/>
                <w:lang w:val="sr-Cyrl-CS"/>
              </w:rPr>
              <w:t>Назив предмета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60B750AC" w14:textId="77777777" w:rsidR="00D74CD0" w:rsidRPr="00A66223" w:rsidRDefault="000F3D4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66223">
              <w:rPr>
                <w:b/>
                <w:sz w:val="20"/>
                <w:szCs w:val="20"/>
                <w:lang w:val="sr-Cyrl-CS"/>
              </w:rPr>
              <w:t>Н</w:t>
            </w:r>
            <w:r w:rsidRPr="00A66223">
              <w:rPr>
                <w:b/>
                <w:sz w:val="20"/>
                <w:szCs w:val="20"/>
                <w:lang w:val="en-US"/>
              </w:rPr>
              <w:t>едеља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739EAF1F" w14:textId="77777777" w:rsidR="00D74CD0" w:rsidRPr="00A66223" w:rsidRDefault="000F3D4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66223">
              <w:rPr>
                <w:b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9B133E5" w14:textId="77777777" w:rsidR="00D74CD0" w:rsidRPr="00A66223" w:rsidRDefault="000F3D4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66223">
              <w:rPr>
                <w:b/>
                <w:sz w:val="20"/>
                <w:szCs w:val="20"/>
                <w:lang w:val="sr-Cyrl-CS"/>
              </w:rPr>
              <w:t>Рад у малој групи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0E20A6F2" w14:textId="77777777" w:rsidR="00D74CD0" w:rsidRPr="00A66223" w:rsidRDefault="000F3D4E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A66223">
              <w:rPr>
                <w:b/>
                <w:sz w:val="20"/>
                <w:szCs w:val="20"/>
                <w:lang w:val="sr-Cyrl-CS"/>
              </w:rPr>
              <w:t xml:space="preserve">Наставник </w:t>
            </w:r>
            <w:r w:rsidRPr="00A66223">
              <w:rPr>
                <w:b/>
                <w:sz w:val="20"/>
                <w:szCs w:val="20"/>
                <w:lang w:val="en-US"/>
              </w:rPr>
              <w:t>-</w:t>
            </w:r>
            <w:r w:rsidRPr="00A66223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66223">
              <w:rPr>
                <w:b/>
                <w:sz w:val="20"/>
                <w:szCs w:val="20"/>
              </w:rPr>
              <w:t>руководилац</w:t>
            </w:r>
            <w:r w:rsidRPr="00A66223">
              <w:rPr>
                <w:b/>
                <w:sz w:val="20"/>
                <w:szCs w:val="20"/>
              </w:rPr>
              <w:br/>
            </w:r>
            <w:r w:rsidRPr="00A66223">
              <w:rPr>
                <w:b/>
                <w:sz w:val="20"/>
                <w:szCs w:val="20"/>
                <w:lang w:val="sr-Cyrl-RS"/>
              </w:rPr>
              <w:t>предмета</w:t>
            </w:r>
          </w:p>
        </w:tc>
      </w:tr>
      <w:tr w:rsidR="00A66223" w:rsidRPr="00A66223" w14:paraId="007F52F3" w14:textId="77777777">
        <w:trPr>
          <w:trHeight w:val="567"/>
        </w:trPr>
        <w:tc>
          <w:tcPr>
            <w:tcW w:w="1115" w:type="pct"/>
            <w:shd w:val="clear" w:color="auto" w:fill="auto"/>
            <w:vAlign w:val="center"/>
          </w:tcPr>
          <w:p w14:paraId="4C330556" w14:textId="77777777" w:rsidR="00D74CD0" w:rsidRPr="00A66223" w:rsidRDefault="000F3D4E">
            <w:pPr>
              <w:rPr>
                <w:sz w:val="20"/>
                <w:szCs w:val="20"/>
                <w:lang w:val="sr-Cyrl-CS"/>
              </w:rPr>
            </w:pPr>
            <w:r w:rsidRPr="00A66223">
              <w:rPr>
                <w:bCs/>
                <w:sz w:val="20"/>
                <w:szCs w:val="20"/>
                <w:lang w:val="sr-Cyrl-CS"/>
              </w:rPr>
              <w:t xml:space="preserve">Основи физиологије човека 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C6097BF" w14:textId="77777777" w:rsidR="00D74CD0" w:rsidRPr="00A66223" w:rsidRDefault="000F3D4E">
            <w:pPr>
              <w:jc w:val="center"/>
              <w:rPr>
                <w:sz w:val="20"/>
                <w:szCs w:val="20"/>
                <w:lang w:val="sr-Latn-RS"/>
              </w:rPr>
            </w:pPr>
            <w:r w:rsidRPr="00A66223">
              <w:rPr>
                <w:sz w:val="20"/>
                <w:szCs w:val="20"/>
                <w:lang w:val="sr-Latn-RS"/>
              </w:rPr>
              <w:t>6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00AA5C9F" w14:textId="77777777" w:rsidR="00D74CD0" w:rsidRPr="00A66223" w:rsidRDefault="000F3D4E">
            <w:pPr>
              <w:jc w:val="center"/>
              <w:rPr>
                <w:sz w:val="20"/>
                <w:szCs w:val="20"/>
                <w:lang w:val="sr-Cyrl-RS"/>
              </w:rPr>
            </w:pPr>
            <w:r w:rsidRPr="00A66223">
              <w:rPr>
                <w:sz w:val="20"/>
                <w:szCs w:val="20"/>
                <w:lang w:val="sr-Cyrl-RS"/>
              </w:rPr>
              <w:t>4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2AFF843" w14:textId="77777777" w:rsidR="00D74CD0" w:rsidRPr="00A66223" w:rsidRDefault="000F3D4E">
            <w:pPr>
              <w:jc w:val="center"/>
              <w:rPr>
                <w:sz w:val="20"/>
                <w:szCs w:val="20"/>
                <w:lang w:val="sr-Cyrl-RS"/>
              </w:rPr>
            </w:pPr>
            <w:r w:rsidRPr="00A66223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2136" w:type="pct"/>
            <w:shd w:val="clear" w:color="auto" w:fill="auto"/>
            <w:vAlign w:val="center"/>
          </w:tcPr>
          <w:p w14:paraId="53D3D42B" w14:textId="77777777" w:rsidR="00D74CD0" w:rsidRPr="00A66223" w:rsidRDefault="0039693F">
            <w:pPr>
              <w:rPr>
                <w:sz w:val="20"/>
                <w:szCs w:val="20"/>
                <w:lang w:val="sr-Cyrl-RS"/>
              </w:rPr>
            </w:pPr>
            <w:r w:rsidRPr="00A66223">
              <w:rPr>
                <w:sz w:val="20"/>
                <w:szCs w:val="20"/>
                <w:lang w:val="sr-Cyrl-RS"/>
              </w:rPr>
              <w:t>Проф</w:t>
            </w:r>
            <w:r w:rsidR="000F3D4E" w:rsidRPr="00A66223">
              <w:rPr>
                <w:sz w:val="20"/>
                <w:szCs w:val="20"/>
              </w:rPr>
              <w:t xml:space="preserve">. др </w:t>
            </w:r>
            <w:r w:rsidR="000F3D4E" w:rsidRPr="00A66223">
              <w:rPr>
                <w:sz w:val="20"/>
                <w:szCs w:val="20"/>
                <w:lang w:val="sr-Cyrl-RS"/>
              </w:rPr>
              <w:t>Јована Јоксимовић Јовић</w:t>
            </w:r>
          </w:p>
        </w:tc>
      </w:tr>
    </w:tbl>
    <w:p w14:paraId="2F9DDD7D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5646DA81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773960E3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6F46DAB3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0C40F726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3356127F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081053A1" w14:textId="77777777" w:rsidR="00D74CD0" w:rsidRPr="00A66223" w:rsidRDefault="00D74CD0">
      <w:pPr>
        <w:rPr>
          <w:b/>
          <w:bCs/>
          <w:sz w:val="32"/>
          <w:szCs w:val="32"/>
          <w:lang w:val="sr-Latn-RS"/>
        </w:rPr>
      </w:pPr>
    </w:p>
    <w:p w14:paraId="7564F185" w14:textId="77777777" w:rsidR="00D74CD0" w:rsidRPr="00A66223" w:rsidRDefault="00D74CD0">
      <w:pPr>
        <w:rPr>
          <w:b/>
          <w:bCs/>
          <w:sz w:val="32"/>
          <w:szCs w:val="32"/>
          <w:lang w:val="sr-Latn-RS"/>
        </w:rPr>
      </w:pPr>
    </w:p>
    <w:p w14:paraId="3C9277B3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5A06D595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533CA0E0" w14:textId="77777777" w:rsidR="00D74CD0" w:rsidRPr="00A66223" w:rsidRDefault="00D74CD0">
      <w:pPr>
        <w:rPr>
          <w:b/>
          <w:bCs/>
          <w:sz w:val="32"/>
          <w:szCs w:val="32"/>
          <w:lang w:val="en-US"/>
        </w:rPr>
      </w:pPr>
    </w:p>
    <w:p w14:paraId="57F492DB" w14:textId="77777777" w:rsidR="00D74CD0" w:rsidRPr="00A66223" w:rsidRDefault="00D74CD0">
      <w:pPr>
        <w:rPr>
          <w:b/>
          <w:bCs/>
          <w:sz w:val="32"/>
          <w:szCs w:val="32"/>
          <w:lang w:val="en-US"/>
        </w:rPr>
      </w:pPr>
    </w:p>
    <w:p w14:paraId="5CB2C176" w14:textId="77777777" w:rsidR="00D74CD0" w:rsidRPr="00A66223" w:rsidRDefault="00D74CD0">
      <w:pPr>
        <w:rPr>
          <w:b/>
          <w:bCs/>
          <w:sz w:val="32"/>
          <w:szCs w:val="32"/>
          <w:lang w:val="en-US"/>
        </w:rPr>
      </w:pPr>
    </w:p>
    <w:p w14:paraId="50B4A6E8" w14:textId="77777777" w:rsidR="00361506" w:rsidRPr="00A66223" w:rsidRDefault="00361506">
      <w:pPr>
        <w:rPr>
          <w:b/>
          <w:bCs/>
          <w:sz w:val="32"/>
          <w:szCs w:val="32"/>
          <w:lang w:val="en-US"/>
        </w:rPr>
      </w:pPr>
    </w:p>
    <w:p w14:paraId="3D73E05B" w14:textId="77777777" w:rsidR="00D74CD0" w:rsidRPr="00A66223" w:rsidRDefault="00D74CD0">
      <w:pPr>
        <w:rPr>
          <w:b/>
          <w:bCs/>
          <w:sz w:val="32"/>
          <w:szCs w:val="32"/>
          <w:lang w:val="en-US"/>
        </w:rPr>
      </w:pPr>
    </w:p>
    <w:p w14:paraId="2172E73D" w14:textId="77777777" w:rsidR="008D6333" w:rsidRPr="00A66223" w:rsidRDefault="008D6333">
      <w:pPr>
        <w:rPr>
          <w:b/>
          <w:bCs/>
          <w:sz w:val="32"/>
          <w:szCs w:val="32"/>
          <w:lang w:val="en-US"/>
        </w:rPr>
      </w:pPr>
    </w:p>
    <w:p w14:paraId="501DE361" w14:textId="77777777" w:rsidR="00D74CD0" w:rsidRPr="00A66223" w:rsidRDefault="00D74CD0">
      <w:pPr>
        <w:rPr>
          <w:b/>
          <w:bCs/>
          <w:sz w:val="32"/>
          <w:szCs w:val="32"/>
          <w:lang w:val="sr-Cyrl-CS"/>
        </w:rPr>
      </w:pPr>
    </w:p>
    <w:p w14:paraId="3919EC9C" w14:textId="77777777" w:rsidR="000250A8" w:rsidRDefault="000250A8">
      <w:pPr>
        <w:rPr>
          <w:b/>
          <w:bCs/>
          <w:sz w:val="32"/>
          <w:szCs w:val="32"/>
          <w:lang w:val="sr-Cyrl-CS"/>
        </w:rPr>
      </w:pPr>
    </w:p>
    <w:p w14:paraId="25A8E060" w14:textId="4853275D" w:rsidR="00D74CD0" w:rsidRPr="00A66223" w:rsidRDefault="000F3D4E">
      <w:pPr>
        <w:rPr>
          <w:sz w:val="20"/>
          <w:szCs w:val="20"/>
          <w:lang w:val="sr-Cyrl-CS"/>
        </w:rPr>
      </w:pPr>
      <w:r w:rsidRPr="00A66223">
        <w:rPr>
          <w:b/>
          <w:bCs/>
          <w:sz w:val="32"/>
          <w:szCs w:val="32"/>
          <w:lang w:val="sr-Cyrl-CS"/>
        </w:rPr>
        <w:lastRenderedPageBreak/>
        <w:t>ОЦЕЊИВАЊЕ:</w:t>
      </w:r>
    </w:p>
    <w:p w14:paraId="5AB47813" w14:textId="77777777" w:rsidR="00D74CD0" w:rsidRPr="00A66223" w:rsidRDefault="00D74CD0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586F4964" w14:textId="77777777" w:rsidR="00D74CD0" w:rsidRPr="00A66223" w:rsidRDefault="00D74CD0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405F6F06" w14:textId="77777777" w:rsidR="00D74CD0" w:rsidRPr="00A66223" w:rsidRDefault="000F3D4E">
      <w:pPr>
        <w:autoSpaceDE w:val="0"/>
        <w:autoSpaceDN w:val="0"/>
        <w:adjustRightInd w:val="0"/>
        <w:rPr>
          <w:bCs/>
          <w:szCs w:val="20"/>
          <w:lang w:val="ru-RU"/>
        </w:rPr>
      </w:pPr>
      <w:r w:rsidRPr="00A66223">
        <w:rPr>
          <w:bCs/>
          <w:szCs w:val="20"/>
          <w:lang w:val="ru-RU"/>
        </w:rPr>
        <w:t xml:space="preserve">Оцена је еквивалентна броју освојених поена (види табеле). Поени се стичу на </w:t>
      </w:r>
      <w:r w:rsidRPr="00A66223">
        <w:rPr>
          <w:bCs/>
          <w:szCs w:val="20"/>
          <w:lang w:val="sr-Latn-CS"/>
        </w:rPr>
        <w:t>два</w:t>
      </w:r>
      <w:r w:rsidRPr="00A66223">
        <w:rPr>
          <w:bCs/>
          <w:szCs w:val="20"/>
          <w:lang w:val="ru-RU"/>
        </w:rPr>
        <w:t xml:space="preserve"> начина: </w:t>
      </w:r>
    </w:p>
    <w:p w14:paraId="28331006" w14:textId="77777777" w:rsidR="00FF7359" w:rsidRPr="00A66223" w:rsidRDefault="00FF7359">
      <w:pPr>
        <w:autoSpaceDE w:val="0"/>
        <w:autoSpaceDN w:val="0"/>
        <w:adjustRightInd w:val="0"/>
        <w:rPr>
          <w:bCs/>
          <w:szCs w:val="20"/>
          <w:lang w:val="sr-Cyrl-RS"/>
        </w:rPr>
      </w:pPr>
    </w:p>
    <w:p w14:paraId="49FA7DA9" w14:textId="77777777" w:rsidR="00D74CD0" w:rsidRPr="00A66223" w:rsidRDefault="00FF7359">
      <w:pPr>
        <w:autoSpaceDE w:val="0"/>
        <w:autoSpaceDN w:val="0"/>
        <w:adjustRightInd w:val="0"/>
        <w:rPr>
          <w:b/>
          <w:bCs/>
          <w:szCs w:val="20"/>
          <w:u w:val="single"/>
          <w:lang w:val="sr-Cyrl-RS"/>
        </w:rPr>
      </w:pPr>
      <w:r w:rsidRPr="00A66223">
        <w:rPr>
          <w:b/>
          <w:bCs/>
          <w:szCs w:val="20"/>
          <w:u w:val="single"/>
          <w:lang w:val="sr-Cyrl-RS"/>
        </w:rPr>
        <w:t>ПРЕДИСПИТНЕ АКТИВНОСТИ</w:t>
      </w:r>
    </w:p>
    <w:p w14:paraId="29B3A12D" w14:textId="77777777" w:rsidR="00FF7359" w:rsidRPr="00A66223" w:rsidRDefault="00FF7359">
      <w:pPr>
        <w:autoSpaceDE w:val="0"/>
        <w:autoSpaceDN w:val="0"/>
        <w:adjustRightInd w:val="0"/>
        <w:rPr>
          <w:b/>
          <w:szCs w:val="16"/>
          <w:lang w:val="sr-Cyrl-CS"/>
        </w:rPr>
      </w:pPr>
    </w:p>
    <w:p w14:paraId="6B3AFA96" w14:textId="77777777" w:rsidR="00D74CD0" w:rsidRPr="00A66223" w:rsidRDefault="000F3D4E">
      <w:pPr>
        <w:autoSpaceDE w:val="0"/>
        <w:autoSpaceDN w:val="0"/>
        <w:adjustRightInd w:val="0"/>
        <w:rPr>
          <w:szCs w:val="16"/>
          <w:lang w:val="sr-Cyrl-CS"/>
        </w:rPr>
      </w:pPr>
      <w:r w:rsidRPr="00A66223">
        <w:rPr>
          <w:b/>
          <w:szCs w:val="16"/>
          <w:lang w:val="sr-Cyrl-CS"/>
        </w:rPr>
        <w:t xml:space="preserve">АКТИВНОСТ У ТОКУ НАСТАВЕ: </w:t>
      </w:r>
      <w:r w:rsidRPr="00A66223">
        <w:rPr>
          <w:szCs w:val="16"/>
          <w:lang w:val="sr-Cyrl-CS"/>
        </w:rPr>
        <w:t xml:space="preserve">На овај начин студент може </w:t>
      </w:r>
      <w:r w:rsidRPr="00A66223">
        <w:rPr>
          <w:szCs w:val="16"/>
          <w:lang w:val="ru-RU"/>
        </w:rPr>
        <w:t>да стекне</w:t>
      </w:r>
      <w:r w:rsidRPr="00A66223">
        <w:rPr>
          <w:szCs w:val="16"/>
          <w:lang w:val="sr-Cyrl-CS"/>
        </w:rPr>
        <w:t xml:space="preserve"> до 15 поена и то тако што на посебном делу вежбе одговара на </w:t>
      </w:r>
      <w:r w:rsidR="00F771F1" w:rsidRPr="00A66223">
        <w:rPr>
          <w:szCs w:val="16"/>
          <w:lang w:val="sr-Cyrl-CS"/>
        </w:rPr>
        <w:t>једно испитно питање</w:t>
      </w:r>
      <w:r w:rsidRPr="00A66223">
        <w:rPr>
          <w:szCs w:val="16"/>
          <w:lang w:val="sr-Cyrl-CS"/>
        </w:rPr>
        <w:t xml:space="preserve"> из те недеље наставе и у складу са показаним знањем добија 0-1 поен. </w:t>
      </w:r>
    </w:p>
    <w:p w14:paraId="50AC3205" w14:textId="77777777" w:rsidR="00D74CD0" w:rsidRPr="00A66223" w:rsidRDefault="00D74CD0">
      <w:pPr>
        <w:autoSpaceDE w:val="0"/>
        <w:autoSpaceDN w:val="0"/>
        <w:adjustRightInd w:val="0"/>
        <w:rPr>
          <w:b/>
          <w:szCs w:val="16"/>
          <w:lang w:val="sr-Cyrl-CS"/>
        </w:rPr>
      </w:pPr>
    </w:p>
    <w:p w14:paraId="7907C873" w14:textId="77777777" w:rsidR="00D74CD0" w:rsidRPr="00A66223" w:rsidRDefault="0039693F">
      <w:pPr>
        <w:autoSpaceDE w:val="0"/>
        <w:autoSpaceDN w:val="0"/>
        <w:adjustRightInd w:val="0"/>
        <w:rPr>
          <w:bCs/>
          <w:sz w:val="32"/>
          <w:szCs w:val="20"/>
          <w:lang w:val="ru-RU"/>
        </w:rPr>
      </w:pPr>
      <w:r w:rsidRPr="00A66223">
        <w:rPr>
          <w:b/>
          <w:szCs w:val="16"/>
          <w:lang w:val="sr-Cyrl-CS"/>
        </w:rPr>
        <w:t>МОДУЛСКИ ТЕСТ</w:t>
      </w:r>
      <w:r w:rsidR="000F3D4E" w:rsidRPr="00A66223">
        <w:rPr>
          <w:b/>
          <w:szCs w:val="16"/>
          <w:lang w:val="sr-Cyrl-CS"/>
        </w:rPr>
        <w:t xml:space="preserve">: </w:t>
      </w:r>
      <w:r w:rsidR="000F3D4E" w:rsidRPr="00A66223">
        <w:rPr>
          <w:szCs w:val="16"/>
          <w:lang w:val="sr-Cyrl-CS"/>
        </w:rPr>
        <w:t>На овај начин студент може да стекне до 35 поена а према приложеној табели.</w:t>
      </w:r>
    </w:p>
    <w:p w14:paraId="3AA1CD6D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6C52ACEE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5045"/>
      </w:tblGrid>
      <w:tr w:rsidR="00A66223" w:rsidRPr="00A66223" w14:paraId="619A91B1" w14:textId="77777777">
        <w:trPr>
          <w:trHeight w:val="1135"/>
        </w:trPr>
        <w:tc>
          <w:tcPr>
            <w:tcW w:w="2455" w:type="pct"/>
            <w:vAlign w:val="center"/>
          </w:tcPr>
          <w:p w14:paraId="3AC11A9A" w14:textId="77777777" w:rsidR="00D74CD0" w:rsidRPr="00A66223" w:rsidRDefault="000F3D4E">
            <w:pPr>
              <w:ind w:left="-108" w:firstLine="108"/>
              <w:jc w:val="center"/>
              <w:rPr>
                <w:b/>
                <w:sz w:val="22"/>
                <w:lang w:val="sr-Cyrl-CS"/>
              </w:rPr>
            </w:pPr>
            <w:r w:rsidRPr="00A66223">
              <w:rPr>
                <w:b/>
                <w:sz w:val="22"/>
                <w:lang w:val="sr-Cyrl-CS"/>
              </w:rPr>
              <w:t>Број тачних одговора</w:t>
            </w:r>
          </w:p>
        </w:tc>
        <w:tc>
          <w:tcPr>
            <w:tcW w:w="2545" w:type="pct"/>
            <w:shd w:val="clear" w:color="auto" w:fill="auto"/>
            <w:vAlign w:val="center"/>
          </w:tcPr>
          <w:p w14:paraId="1D264E67" w14:textId="77777777" w:rsidR="00D74CD0" w:rsidRPr="00A66223" w:rsidRDefault="000F3D4E">
            <w:pPr>
              <w:jc w:val="center"/>
              <w:rPr>
                <w:b/>
                <w:sz w:val="22"/>
                <w:lang w:val="sr-Cyrl-CS"/>
              </w:rPr>
            </w:pPr>
            <w:r w:rsidRPr="00A66223">
              <w:rPr>
                <w:b/>
                <w:sz w:val="22"/>
                <w:lang w:val="sr-Cyrl-CS"/>
              </w:rPr>
              <w:t>Број поена</w:t>
            </w:r>
          </w:p>
        </w:tc>
      </w:tr>
      <w:tr w:rsidR="00A66223" w:rsidRPr="00A66223" w14:paraId="110F3332" w14:textId="77777777">
        <w:trPr>
          <w:trHeight w:val="404"/>
        </w:trPr>
        <w:tc>
          <w:tcPr>
            <w:tcW w:w="2455" w:type="pct"/>
            <w:vAlign w:val="center"/>
          </w:tcPr>
          <w:p w14:paraId="01D4300F" w14:textId="77777777" w:rsidR="00D74CD0" w:rsidRPr="00A66223" w:rsidRDefault="0039693F">
            <w:pPr>
              <w:jc w:val="center"/>
              <w:rPr>
                <w:b/>
                <w:sz w:val="22"/>
                <w:lang w:val="sr-Cyrl-RS"/>
              </w:rPr>
            </w:pPr>
            <w:r w:rsidRPr="00A66223">
              <w:rPr>
                <w:b/>
                <w:sz w:val="22"/>
                <w:lang w:val="sr-Cyrl-RS"/>
              </w:rPr>
              <w:t>0-17</w:t>
            </w:r>
          </w:p>
        </w:tc>
        <w:tc>
          <w:tcPr>
            <w:tcW w:w="2545" w:type="pct"/>
            <w:shd w:val="clear" w:color="auto" w:fill="auto"/>
            <w:vAlign w:val="center"/>
          </w:tcPr>
          <w:p w14:paraId="4444737C" w14:textId="77777777" w:rsidR="00D74CD0" w:rsidRPr="00A66223" w:rsidRDefault="000F3D4E">
            <w:pPr>
              <w:jc w:val="center"/>
              <w:rPr>
                <w:b/>
                <w:sz w:val="22"/>
                <w:lang w:val="sr-Latn-RS"/>
              </w:rPr>
            </w:pPr>
            <w:r w:rsidRPr="00A66223">
              <w:rPr>
                <w:sz w:val="22"/>
                <w:lang w:val="sr-Cyrl-RS"/>
              </w:rPr>
              <w:t>0</w:t>
            </w:r>
          </w:p>
        </w:tc>
      </w:tr>
      <w:tr w:rsidR="00D74CD0" w:rsidRPr="00A66223" w14:paraId="6361562A" w14:textId="77777777">
        <w:trPr>
          <w:trHeight w:val="549"/>
        </w:trPr>
        <w:tc>
          <w:tcPr>
            <w:tcW w:w="2455" w:type="pct"/>
            <w:vAlign w:val="center"/>
          </w:tcPr>
          <w:p w14:paraId="0F2BB2CC" w14:textId="77777777" w:rsidR="00D74CD0" w:rsidRPr="00A66223" w:rsidRDefault="0039693F">
            <w:pPr>
              <w:jc w:val="center"/>
              <w:rPr>
                <w:b/>
                <w:sz w:val="22"/>
                <w:lang w:val="en-US"/>
              </w:rPr>
            </w:pPr>
            <w:r w:rsidRPr="00A66223">
              <w:rPr>
                <w:b/>
                <w:sz w:val="22"/>
                <w:lang w:val="sr-Cyrl-CS"/>
              </w:rPr>
              <w:t>18-35</w:t>
            </w:r>
          </w:p>
        </w:tc>
        <w:tc>
          <w:tcPr>
            <w:tcW w:w="2545" w:type="pct"/>
            <w:shd w:val="clear" w:color="auto" w:fill="auto"/>
            <w:vAlign w:val="center"/>
          </w:tcPr>
          <w:p w14:paraId="1A770757" w14:textId="77777777" w:rsidR="00D74CD0" w:rsidRPr="00A66223" w:rsidRDefault="0039693F">
            <w:pPr>
              <w:jc w:val="center"/>
              <w:rPr>
                <w:b/>
                <w:sz w:val="22"/>
                <w:lang w:val="sr-Cyrl-RS"/>
              </w:rPr>
            </w:pPr>
            <w:r w:rsidRPr="00A66223">
              <w:rPr>
                <w:sz w:val="22"/>
                <w:lang w:val="sr-Cyrl-RS"/>
              </w:rPr>
              <w:t>Број тачних одговора</w:t>
            </w:r>
          </w:p>
        </w:tc>
      </w:tr>
    </w:tbl>
    <w:p w14:paraId="283386FD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BCE69CE" w14:textId="77777777" w:rsidR="00D74CD0" w:rsidRPr="00A66223" w:rsidRDefault="000F3D4E">
      <w:pPr>
        <w:autoSpaceDE w:val="0"/>
        <w:autoSpaceDN w:val="0"/>
        <w:adjustRightInd w:val="0"/>
        <w:rPr>
          <w:b/>
          <w:bCs/>
          <w:sz w:val="20"/>
          <w:szCs w:val="20"/>
          <w:lang w:val="sr-Cyrl-CS"/>
        </w:rPr>
      </w:pPr>
      <w:r w:rsidRPr="00A66223">
        <w:rPr>
          <w:b/>
          <w:bCs/>
          <w:sz w:val="20"/>
          <w:szCs w:val="20"/>
          <w:lang w:val="sr-Cyrl-CS"/>
        </w:rPr>
        <w:t xml:space="preserve">У оквиру предиспитних активности студент може да освоји максимално 50 поена. </w:t>
      </w:r>
    </w:p>
    <w:p w14:paraId="18BDF222" w14:textId="77777777" w:rsidR="00D74CD0" w:rsidRPr="00A66223" w:rsidRDefault="00D74CD0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14:paraId="49FEC437" w14:textId="77777777" w:rsidR="00D74CD0" w:rsidRPr="00A66223" w:rsidRDefault="00D74CD0">
      <w:pPr>
        <w:autoSpaceDE w:val="0"/>
        <w:autoSpaceDN w:val="0"/>
        <w:adjustRightInd w:val="0"/>
        <w:jc w:val="both"/>
        <w:rPr>
          <w:b/>
          <w:bCs/>
          <w:lang w:val="ru-RU"/>
        </w:rPr>
      </w:pPr>
    </w:p>
    <w:p w14:paraId="4DBA3EDB" w14:textId="77777777" w:rsidR="00D74CD0" w:rsidRPr="00A66223" w:rsidRDefault="000F3D4E">
      <w:pPr>
        <w:autoSpaceDE w:val="0"/>
        <w:autoSpaceDN w:val="0"/>
        <w:adjustRightInd w:val="0"/>
        <w:jc w:val="both"/>
        <w:rPr>
          <w:bCs/>
          <w:lang w:val="ru-RU"/>
        </w:rPr>
      </w:pPr>
      <w:r w:rsidRPr="00A66223">
        <w:rPr>
          <w:b/>
          <w:bCs/>
          <w:u w:val="single"/>
          <w:lang w:val="ru-RU"/>
        </w:rPr>
        <w:t>УСМЕНИ ИСПИТ</w:t>
      </w:r>
      <w:r w:rsidRPr="00A66223">
        <w:rPr>
          <w:b/>
          <w:bCs/>
          <w:lang w:val="ru-RU"/>
        </w:rPr>
        <w:t xml:space="preserve">: </w:t>
      </w:r>
      <w:r w:rsidRPr="00A66223">
        <w:rPr>
          <w:bCs/>
          <w:lang w:val="ru-RU"/>
        </w:rPr>
        <w:t>На овај начин студент може да стекне 50 поена, одговарајући на по једно питање из 5 различитих области (физиологија ексцитабилних ткива, физиологија кардиоваскуларног система, ацидо-базна равнотежа и дигестивни систем, физиологија ендоктриног система, физиологија нервног система и чула), за шта се оцењује поенима од 1 до 10 за свако испитно питање. Оцена 0 на било ком питању представља завршетак испита.</w:t>
      </w:r>
    </w:p>
    <w:p w14:paraId="7D0A3F55" w14:textId="77777777" w:rsidR="00D74CD0" w:rsidRPr="00A66223" w:rsidRDefault="00D74CD0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0D2C8FAD" w14:textId="77777777" w:rsidR="00D74CD0" w:rsidRPr="00A66223" w:rsidRDefault="000F3D4E">
      <w:pPr>
        <w:autoSpaceDE w:val="0"/>
        <w:autoSpaceDN w:val="0"/>
        <w:adjustRightInd w:val="0"/>
        <w:jc w:val="both"/>
        <w:rPr>
          <w:bCs/>
          <w:lang w:val="ru-RU"/>
        </w:rPr>
      </w:pPr>
      <w:r w:rsidRPr="00A66223">
        <w:rPr>
          <w:bCs/>
          <w:lang w:val="ru-RU"/>
        </w:rPr>
        <w:t>Студент има право да изађе на усмени испит уколико је на свим предиспитним активностима остварио више од 50% поена.</w:t>
      </w:r>
    </w:p>
    <w:p w14:paraId="019093A1" w14:textId="77777777" w:rsidR="00D74CD0" w:rsidRPr="00A66223" w:rsidRDefault="00D74CD0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227C284F" w14:textId="77777777" w:rsidR="00D74CD0" w:rsidRPr="00A66223" w:rsidRDefault="000F3D4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A66223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1023279C" w14:textId="77777777" w:rsidR="00D74CD0" w:rsidRPr="00A66223" w:rsidRDefault="00D74CD0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2FB34089" w14:textId="77777777" w:rsidR="00D74CD0" w:rsidRPr="00A66223" w:rsidRDefault="000F3D4E">
      <w:pPr>
        <w:autoSpaceDE w:val="0"/>
        <w:autoSpaceDN w:val="0"/>
        <w:adjustRightInd w:val="0"/>
        <w:jc w:val="both"/>
        <w:rPr>
          <w:bCs/>
          <w:lang w:val="ru-RU"/>
        </w:rPr>
      </w:pPr>
      <w:r w:rsidRPr="00A66223">
        <w:rPr>
          <w:rFonts w:hint="eastAsia"/>
          <w:bCs/>
          <w:lang w:val="sr-Latn-CS"/>
        </w:rPr>
        <w:t>Да</w:t>
      </w:r>
      <w:r w:rsidRPr="00A66223">
        <w:rPr>
          <w:bCs/>
          <w:lang w:val="sr-Latn-CS"/>
        </w:rPr>
        <w:t xml:space="preserve"> </w:t>
      </w:r>
      <w:r w:rsidRPr="00A66223">
        <w:rPr>
          <w:rFonts w:hint="eastAsia"/>
          <w:bCs/>
          <w:lang w:val="sr-Latn-CS"/>
        </w:rPr>
        <w:t>би</w:t>
      </w:r>
      <w:r w:rsidRPr="00A66223">
        <w:rPr>
          <w:bCs/>
          <w:lang w:val="sr-Latn-CS"/>
        </w:rPr>
        <w:t xml:space="preserve"> </w:t>
      </w:r>
      <w:r w:rsidRPr="00A66223">
        <w:rPr>
          <w:rFonts w:hint="eastAsia"/>
          <w:bCs/>
          <w:lang w:val="sr-Latn-CS"/>
        </w:rPr>
        <w:t>студент</w:t>
      </w:r>
      <w:r w:rsidRPr="00A66223">
        <w:rPr>
          <w:bCs/>
          <w:lang w:val="sr-Latn-CS"/>
        </w:rPr>
        <w:t xml:space="preserve"> </w:t>
      </w:r>
      <w:r w:rsidRPr="00A66223">
        <w:rPr>
          <w:rFonts w:hint="eastAsia"/>
          <w:bCs/>
          <w:lang w:val="sr-Latn-CS"/>
        </w:rPr>
        <w:t>положио</w:t>
      </w:r>
      <w:r w:rsidRPr="00A66223">
        <w:rPr>
          <w:bCs/>
          <w:lang w:val="sr-Latn-CS"/>
        </w:rPr>
        <w:t xml:space="preserve"> </w:t>
      </w:r>
      <w:r w:rsidRPr="00A66223">
        <w:rPr>
          <w:rFonts w:hint="eastAsia"/>
          <w:bCs/>
          <w:lang w:val="sr-Latn-CS"/>
        </w:rPr>
        <w:t>предмет</w:t>
      </w:r>
      <w:r w:rsidRPr="00A66223">
        <w:rPr>
          <w:bCs/>
          <w:lang w:val="sr-Latn-CS"/>
        </w:rPr>
        <w:t xml:space="preserve"> </w:t>
      </w:r>
      <w:r w:rsidRPr="00A66223">
        <w:rPr>
          <w:rFonts w:hint="eastAsia"/>
          <w:bCs/>
          <w:lang w:val="sr-Latn-CS"/>
        </w:rPr>
        <w:t>мора</w:t>
      </w:r>
      <w:r w:rsidRPr="00A66223">
        <w:rPr>
          <w:bCs/>
          <w:lang w:val="sr-Latn-CS"/>
        </w:rPr>
        <w:t xml:space="preserve"> </w:t>
      </w:r>
      <w:r w:rsidRPr="00A66223">
        <w:rPr>
          <w:bCs/>
          <w:lang w:val="ru-RU"/>
        </w:rPr>
        <w:t xml:space="preserve">да положи предиспитне активности и усмени испит. </w:t>
      </w:r>
    </w:p>
    <w:p w14:paraId="0ABF9416" w14:textId="77777777" w:rsidR="00D74CD0" w:rsidRPr="00A66223" w:rsidRDefault="000F3D4E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A66223">
        <w:rPr>
          <w:bCs/>
          <w:lang w:val="sr-Cyrl-RS"/>
        </w:rPr>
        <w:t>Коначна оцена се формира према приложеној табели.</w:t>
      </w:r>
    </w:p>
    <w:p w14:paraId="72A0D6AF" w14:textId="77777777" w:rsidR="00D74CD0" w:rsidRPr="00A66223" w:rsidRDefault="00D74CD0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p w14:paraId="1F58F319" w14:textId="77777777" w:rsidR="00D74CD0" w:rsidRPr="00A66223" w:rsidRDefault="00D74CD0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961"/>
      </w:tblGrid>
      <w:tr w:rsidR="00A66223" w:rsidRPr="00A66223" w14:paraId="18CA94A7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3272B729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75E978C2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A66223" w:rsidRPr="00A66223" w14:paraId="2186CF47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EB58CFB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A66223">
              <w:rPr>
                <w:bCs/>
                <w:szCs w:val="22"/>
                <w:lang w:val="sr-Cyrl-CS"/>
              </w:rPr>
              <w:t>0   - 5</w:t>
            </w:r>
            <w:r w:rsidRPr="00A66223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05EE4983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A66223" w:rsidRPr="00A66223" w14:paraId="0542A8BD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BCAA278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A66223">
              <w:rPr>
                <w:bCs/>
                <w:szCs w:val="22"/>
                <w:lang w:val="sr-Cyrl-CS"/>
              </w:rPr>
              <w:t>5</w:t>
            </w:r>
            <w:r w:rsidRPr="00A66223">
              <w:rPr>
                <w:bCs/>
                <w:szCs w:val="22"/>
                <w:lang w:val="en-US"/>
              </w:rPr>
              <w:t>1</w:t>
            </w:r>
            <w:r w:rsidRPr="00A66223">
              <w:rPr>
                <w:bCs/>
                <w:szCs w:val="22"/>
                <w:lang w:val="sr-Cyrl-CS"/>
              </w:rPr>
              <w:t xml:space="preserve"> - 6</w:t>
            </w:r>
            <w:r w:rsidRPr="00A66223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37C7C0F8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A66223" w:rsidRPr="00A66223" w14:paraId="1E550DA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69500870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A66223">
              <w:rPr>
                <w:bCs/>
                <w:szCs w:val="22"/>
                <w:lang w:val="sr-Cyrl-CS"/>
              </w:rPr>
              <w:t>6</w:t>
            </w:r>
            <w:r w:rsidRPr="00A66223">
              <w:rPr>
                <w:bCs/>
                <w:szCs w:val="22"/>
                <w:lang w:val="en-US"/>
              </w:rPr>
              <w:t>1</w:t>
            </w:r>
            <w:r w:rsidRPr="00A66223">
              <w:rPr>
                <w:bCs/>
                <w:szCs w:val="22"/>
                <w:lang w:val="sr-Cyrl-CS"/>
              </w:rPr>
              <w:t xml:space="preserve"> - 7</w:t>
            </w:r>
            <w:r w:rsidRPr="00A66223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3E60B037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A66223" w:rsidRPr="00A66223" w14:paraId="2748E285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FFA0AE0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A66223">
              <w:rPr>
                <w:bCs/>
                <w:szCs w:val="22"/>
                <w:lang w:val="sr-Cyrl-CS"/>
              </w:rPr>
              <w:t>7</w:t>
            </w:r>
            <w:r w:rsidRPr="00A66223">
              <w:rPr>
                <w:bCs/>
                <w:szCs w:val="22"/>
                <w:lang w:val="en-US"/>
              </w:rPr>
              <w:t>1</w:t>
            </w:r>
            <w:r w:rsidRPr="00A66223">
              <w:rPr>
                <w:bCs/>
                <w:szCs w:val="22"/>
                <w:lang w:val="sr-Cyrl-CS"/>
              </w:rPr>
              <w:t xml:space="preserve"> - 8</w:t>
            </w:r>
            <w:r w:rsidRPr="00A66223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767FFE3A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A66223" w:rsidRPr="00A66223" w14:paraId="7D74CB94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226CE13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en-US"/>
              </w:rPr>
            </w:pPr>
            <w:r w:rsidRPr="00A66223">
              <w:rPr>
                <w:bCs/>
                <w:szCs w:val="22"/>
                <w:lang w:val="sr-Cyrl-CS"/>
              </w:rPr>
              <w:t>8</w:t>
            </w:r>
            <w:r w:rsidRPr="00A66223">
              <w:rPr>
                <w:bCs/>
                <w:szCs w:val="22"/>
                <w:lang w:val="en-US"/>
              </w:rPr>
              <w:t>1</w:t>
            </w:r>
            <w:r w:rsidRPr="00A66223">
              <w:rPr>
                <w:bCs/>
                <w:szCs w:val="22"/>
                <w:lang w:val="sr-Cyrl-CS"/>
              </w:rPr>
              <w:t>- 9</w:t>
            </w:r>
            <w:r w:rsidRPr="00A66223">
              <w:rPr>
                <w:bCs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15BC8CDE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D74CD0" w:rsidRPr="00A66223" w14:paraId="6D92A91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4B2F00B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A66223">
              <w:rPr>
                <w:bCs/>
                <w:szCs w:val="22"/>
                <w:lang w:val="sr-Cyrl-CS"/>
              </w:rPr>
              <w:t>9</w:t>
            </w:r>
            <w:r w:rsidRPr="00A66223">
              <w:rPr>
                <w:bCs/>
                <w:szCs w:val="22"/>
                <w:lang w:val="en-US"/>
              </w:rPr>
              <w:t>1</w:t>
            </w:r>
            <w:r w:rsidRPr="00A66223">
              <w:rPr>
                <w:bCs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5FAF9276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A66223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2E6E74C2" w14:textId="77777777" w:rsidR="00D74CD0" w:rsidRPr="00A66223" w:rsidRDefault="00D74CD0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5E820B5E" w14:textId="77777777" w:rsidR="00D74CD0" w:rsidRPr="009660C0" w:rsidRDefault="005B2DC4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RS"/>
        </w:rPr>
      </w:pPr>
      <w:r w:rsidRPr="009660C0">
        <w:rPr>
          <w:b/>
          <w:bCs/>
          <w:color w:val="000000" w:themeColor="text1"/>
          <w:sz w:val="20"/>
          <w:szCs w:val="20"/>
          <w:lang w:val="sr-Cyrl-RS"/>
        </w:rPr>
        <w:t>Комисије за полагање усменог испита:</w:t>
      </w:r>
    </w:p>
    <w:p w14:paraId="3DFB0DA2" w14:textId="0FF42FD0" w:rsidR="005B2DC4" w:rsidRPr="009660C0" w:rsidRDefault="005B2DC4">
      <w:pPr>
        <w:autoSpaceDE w:val="0"/>
        <w:autoSpaceDN w:val="0"/>
        <w:adjustRightInd w:val="0"/>
        <w:rPr>
          <w:b/>
          <w:bCs/>
          <w:color w:val="000000" w:themeColor="text1"/>
          <w:sz w:val="20"/>
          <w:szCs w:val="20"/>
          <w:lang w:val="sr-Cyrl-RS"/>
        </w:rPr>
      </w:pPr>
      <w:r w:rsidRPr="009660C0">
        <w:rPr>
          <w:b/>
          <w:bCs/>
          <w:color w:val="000000" w:themeColor="text1"/>
          <w:sz w:val="20"/>
          <w:szCs w:val="20"/>
          <w:lang w:val="sr-Cyrl-RS"/>
        </w:rPr>
        <w:t xml:space="preserve">Комисија 1: Проф. др Јована Јоксимовић Јовић, </w:t>
      </w:r>
      <w:r w:rsidR="0039693F" w:rsidRPr="009660C0">
        <w:rPr>
          <w:b/>
          <w:bCs/>
          <w:color w:val="000000" w:themeColor="text1"/>
          <w:sz w:val="20"/>
          <w:szCs w:val="20"/>
          <w:lang w:val="sr-Cyrl-RS"/>
        </w:rPr>
        <w:t xml:space="preserve">Проф. др Владимир Јаковљевић, </w:t>
      </w:r>
      <w:r w:rsidR="0099547E" w:rsidRPr="009660C0">
        <w:rPr>
          <w:b/>
          <w:bCs/>
          <w:color w:val="FF0000"/>
          <w:sz w:val="20"/>
          <w:szCs w:val="20"/>
          <w:lang w:val="sr-Cyrl-RS"/>
        </w:rPr>
        <w:t xml:space="preserve">Доц. др </w:t>
      </w:r>
      <w:r w:rsidR="009660C0" w:rsidRPr="009660C0">
        <w:rPr>
          <w:b/>
          <w:bCs/>
          <w:color w:val="FF0000"/>
          <w:sz w:val="20"/>
          <w:szCs w:val="20"/>
          <w:lang w:val="sr-Cyrl-RS"/>
        </w:rPr>
        <w:t>Маја Мурић</w:t>
      </w:r>
    </w:p>
    <w:p w14:paraId="6346DCB0" w14:textId="77777777" w:rsidR="005B2DC4" w:rsidRPr="009660C0" w:rsidRDefault="005B2DC4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lang w:val="sr-Cyrl-RS"/>
        </w:rPr>
      </w:pPr>
      <w:r w:rsidRPr="009660C0">
        <w:rPr>
          <w:b/>
          <w:bCs/>
          <w:color w:val="000000" w:themeColor="text1"/>
          <w:sz w:val="20"/>
          <w:szCs w:val="20"/>
          <w:lang w:val="sr-Cyrl-RS"/>
        </w:rPr>
        <w:t>Комисија 2:</w:t>
      </w:r>
      <w:r w:rsidR="0039693F" w:rsidRPr="009660C0">
        <w:rPr>
          <w:b/>
          <w:bCs/>
          <w:color w:val="000000" w:themeColor="text1"/>
          <w:sz w:val="20"/>
          <w:szCs w:val="20"/>
          <w:lang w:val="sr-Cyrl-RS"/>
        </w:rPr>
        <w:t xml:space="preserve"> </w:t>
      </w:r>
      <w:r w:rsidRPr="009660C0">
        <w:rPr>
          <w:b/>
          <w:bCs/>
          <w:color w:val="000000" w:themeColor="text1"/>
          <w:sz w:val="20"/>
          <w:szCs w:val="20"/>
          <w:lang w:val="sr-Cyrl-RS"/>
        </w:rPr>
        <w:t>Проф. др Владимир Живковић, Проф. др Иван Срејовић</w:t>
      </w:r>
      <w:r w:rsidR="0039693F" w:rsidRPr="009660C0">
        <w:rPr>
          <w:b/>
          <w:bCs/>
          <w:color w:val="000000" w:themeColor="text1"/>
          <w:sz w:val="20"/>
          <w:szCs w:val="20"/>
          <w:lang w:val="sr-Cyrl-RS"/>
        </w:rPr>
        <w:t xml:space="preserve">, </w:t>
      </w:r>
      <w:r w:rsidR="0099547E" w:rsidRPr="009660C0">
        <w:rPr>
          <w:b/>
          <w:bCs/>
          <w:color w:val="000000" w:themeColor="text1"/>
          <w:sz w:val="20"/>
          <w:szCs w:val="20"/>
          <w:lang w:val="sr-Cyrl-RS"/>
        </w:rPr>
        <w:t>Доц. др Јасмина Сретеновић</w:t>
      </w:r>
    </w:p>
    <w:p w14:paraId="308D27CD" w14:textId="77777777" w:rsidR="00D74CD0" w:rsidRPr="00A66223" w:rsidRDefault="000F3D4E">
      <w:pPr>
        <w:jc w:val="center"/>
        <w:rPr>
          <w:b/>
          <w:sz w:val="36"/>
          <w:szCs w:val="36"/>
          <w:lang w:val="en-US"/>
        </w:rPr>
      </w:pPr>
      <w:r w:rsidRPr="00A66223">
        <w:rPr>
          <w:b/>
          <w:sz w:val="36"/>
          <w:szCs w:val="36"/>
          <w:lang w:val="sr-Cyrl-CS"/>
        </w:rPr>
        <w:t xml:space="preserve"> </w:t>
      </w:r>
    </w:p>
    <w:p w14:paraId="323CB179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D714C2B" w14:textId="77777777" w:rsidR="00D74CD0" w:rsidRPr="00A66223" w:rsidRDefault="000F3D4E">
      <w:pPr>
        <w:autoSpaceDE w:val="0"/>
        <w:autoSpaceDN w:val="0"/>
        <w:adjustRightInd w:val="0"/>
        <w:rPr>
          <w:b/>
          <w:bCs/>
          <w:sz w:val="32"/>
          <w:szCs w:val="20"/>
          <w:lang w:val="sr-Latn-RS"/>
        </w:rPr>
      </w:pPr>
      <w:r w:rsidRPr="00A66223">
        <w:rPr>
          <w:b/>
          <w:bCs/>
          <w:sz w:val="32"/>
          <w:szCs w:val="20"/>
          <w:lang w:val="sr-Cyrl-CS"/>
        </w:rPr>
        <w:t>ЛИТЕРАТУРА:</w:t>
      </w:r>
    </w:p>
    <w:tbl>
      <w:tblPr>
        <w:tblpPr w:leftFromText="180" w:rightFromText="180" w:vertAnchor="text" w:horzAnchor="margin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185"/>
        <w:gridCol w:w="1783"/>
        <w:gridCol w:w="1910"/>
        <w:gridCol w:w="1940"/>
      </w:tblGrid>
      <w:tr w:rsidR="00A66223" w:rsidRPr="00A66223" w14:paraId="5BAAAB1E" w14:textId="77777777">
        <w:trPr>
          <w:trHeight w:val="417"/>
        </w:trPr>
        <w:tc>
          <w:tcPr>
            <w:tcW w:w="1031" w:type="pct"/>
            <w:vAlign w:val="center"/>
          </w:tcPr>
          <w:p w14:paraId="5E83E5F6" w14:textId="77777777" w:rsidR="00D74CD0" w:rsidRPr="00A66223" w:rsidRDefault="000F3D4E">
            <w:pPr>
              <w:ind w:left="-180" w:firstLine="180"/>
              <w:jc w:val="center"/>
              <w:rPr>
                <w:b/>
                <w:lang w:val="sr-Cyrl-CS"/>
              </w:rPr>
            </w:pPr>
            <w:r w:rsidRPr="00A66223">
              <w:rPr>
                <w:b/>
                <w:lang w:val="sr-Cyrl-CS"/>
              </w:rPr>
              <w:t>МОДУЛ</w:t>
            </w:r>
          </w:p>
        </w:tc>
        <w:tc>
          <w:tcPr>
            <w:tcW w:w="1358" w:type="pct"/>
            <w:vAlign w:val="center"/>
          </w:tcPr>
          <w:p w14:paraId="0519EE21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A66223">
              <w:rPr>
                <w:b/>
                <w:bCs/>
                <w:lang w:val="sr-Cyrl-CS"/>
              </w:rPr>
              <w:t>НАЗИВ УЏБЕНИКА</w:t>
            </w:r>
          </w:p>
        </w:tc>
        <w:tc>
          <w:tcPr>
            <w:tcW w:w="1155" w:type="pct"/>
            <w:vAlign w:val="center"/>
          </w:tcPr>
          <w:p w14:paraId="4ED120B5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A66223">
              <w:rPr>
                <w:b/>
                <w:bCs/>
                <w:lang w:val="sr-Cyrl-CS"/>
              </w:rPr>
              <w:t>АУТОРИ</w:t>
            </w:r>
          </w:p>
        </w:tc>
        <w:tc>
          <w:tcPr>
            <w:tcW w:w="838" w:type="pct"/>
            <w:vAlign w:val="center"/>
          </w:tcPr>
          <w:p w14:paraId="47E0ACD9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A66223">
              <w:rPr>
                <w:b/>
                <w:bCs/>
                <w:lang w:val="sr-Cyrl-CS"/>
              </w:rPr>
              <w:t>ИЗАДАВАЧ</w:t>
            </w:r>
          </w:p>
        </w:tc>
        <w:tc>
          <w:tcPr>
            <w:tcW w:w="618" w:type="pct"/>
            <w:vAlign w:val="center"/>
          </w:tcPr>
          <w:p w14:paraId="1153ECA8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A66223">
              <w:rPr>
                <w:b/>
                <w:bCs/>
                <w:lang w:val="sr-Cyrl-CS"/>
              </w:rPr>
              <w:t>БИБЛИОТЕ</w:t>
            </w:r>
            <w:r w:rsidRPr="00A66223">
              <w:rPr>
                <w:b/>
                <w:bCs/>
                <w:lang w:val="en-US"/>
              </w:rPr>
              <w:t>КА</w:t>
            </w:r>
          </w:p>
        </w:tc>
      </w:tr>
      <w:tr w:rsidR="00A66223" w:rsidRPr="00A66223" w14:paraId="3E59ECC2" w14:textId="77777777">
        <w:trPr>
          <w:trHeight w:val="526"/>
        </w:trPr>
        <w:tc>
          <w:tcPr>
            <w:tcW w:w="1031" w:type="pct"/>
            <w:vMerge w:val="restart"/>
            <w:vAlign w:val="center"/>
          </w:tcPr>
          <w:p w14:paraId="3D737FAE" w14:textId="77777777" w:rsidR="00D74CD0" w:rsidRPr="00A66223" w:rsidRDefault="000F3D4E">
            <w:pPr>
              <w:rPr>
                <w:b/>
                <w:lang w:val="sr-Cyrl-RS"/>
              </w:rPr>
            </w:pPr>
            <w:r w:rsidRPr="00A66223">
              <w:rPr>
                <w:b/>
                <w:lang w:val="sr-Cyrl-RS"/>
              </w:rPr>
              <w:t xml:space="preserve">ОСНОВИ ФИЗИОЛОГИЈЕ </w:t>
            </w:r>
            <w:r w:rsidRPr="00A66223">
              <w:rPr>
                <w:b/>
                <w:lang w:val="sr-Cyrl-CS"/>
              </w:rPr>
              <w:t xml:space="preserve">ЧОВЕКА </w:t>
            </w:r>
          </w:p>
        </w:tc>
        <w:tc>
          <w:tcPr>
            <w:tcW w:w="1358" w:type="pct"/>
            <w:vAlign w:val="center"/>
          </w:tcPr>
          <w:p w14:paraId="12F611A0" w14:textId="77777777" w:rsidR="00D74CD0" w:rsidRPr="00A66223" w:rsidRDefault="000F3D4E">
            <w:pPr>
              <w:rPr>
                <w:lang w:val="sr-Cyrl-CS"/>
              </w:rPr>
            </w:pPr>
            <w:r w:rsidRPr="00A66223">
              <w:rPr>
                <w:lang w:val="ru-RU"/>
              </w:rPr>
              <w:t xml:space="preserve">Ганонгов преглед медицинске физиологије, прво издање на српском језику. </w:t>
            </w:r>
          </w:p>
        </w:tc>
        <w:tc>
          <w:tcPr>
            <w:tcW w:w="1155" w:type="pct"/>
            <w:vAlign w:val="center"/>
          </w:tcPr>
          <w:p w14:paraId="050EF1AF" w14:textId="77777777" w:rsidR="00D74CD0" w:rsidRPr="00A66223" w:rsidRDefault="000F3D4E">
            <w:pPr>
              <w:rPr>
                <w:rFonts w:ascii="Palatino Linotype" w:eastAsia="+mn-ea" w:hAnsi="Palatino Linotype" w:cs="+mn-cs"/>
                <w:sz w:val="32"/>
                <w:szCs w:val="32"/>
                <w:lang w:val="sr-Cyrl-CS"/>
              </w:rPr>
            </w:pPr>
            <w:r w:rsidRPr="00A66223">
              <w:rPr>
                <w:lang w:val="en-US"/>
              </w:rPr>
              <w:t>Ganong</w:t>
            </w:r>
            <w:r w:rsidRPr="00A66223">
              <w:rPr>
                <w:lang w:val="ru-RU"/>
              </w:rPr>
              <w:t xml:space="preserve"> </w:t>
            </w:r>
            <w:r w:rsidRPr="00A66223">
              <w:rPr>
                <w:lang w:val="en-US"/>
              </w:rPr>
              <w:t>William</w:t>
            </w:r>
            <w:r w:rsidRPr="00A66223">
              <w:rPr>
                <w:lang w:val="ru-RU"/>
              </w:rPr>
              <w:t>.</w:t>
            </w:r>
            <w:r w:rsidRPr="00A66223">
              <w:rPr>
                <w:lang w:val="sr-Cyrl-CS"/>
              </w:rPr>
              <w:t xml:space="preserve"> </w:t>
            </w:r>
            <w:r w:rsidRPr="00A66223">
              <w:rPr>
                <w:rFonts w:ascii="Palatino Linotype" w:eastAsia="+mn-ea" w:hAnsi="Palatino Linotype" w:cs="+mn-cs"/>
                <w:sz w:val="32"/>
                <w:szCs w:val="32"/>
                <w:lang w:val="ru-RU"/>
              </w:rPr>
              <w:t xml:space="preserve"> </w:t>
            </w:r>
          </w:p>
          <w:p w14:paraId="295A6FC9" w14:textId="77777777" w:rsidR="00D74CD0" w:rsidRPr="00A66223" w:rsidRDefault="000F3D4E">
            <w:pPr>
              <w:rPr>
                <w:lang w:val="sr-Cyrl-CS"/>
              </w:rPr>
            </w:pPr>
            <w:r w:rsidRPr="00A66223">
              <w:rPr>
                <w:lang w:val="ru-RU"/>
              </w:rPr>
              <w:t xml:space="preserve">Владимир Јаковљевић </w:t>
            </w:r>
          </w:p>
          <w:p w14:paraId="0D7F481E" w14:textId="77777777" w:rsidR="00D74CD0" w:rsidRPr="00A66223" w:rsidRDefault="000F3D4E">
            <w:pPr>
              <w:rPr>
                <w:lang w:val="sr-Cyrl-CS"/>
              </w:rPr>
            </w:pPr>
            <w:r w:rsidRPr="00A66223">
              <w:rPr>
                <w:lang w:val="ru-RU"/>
              </w:rPr>
              <w:t>главни редактор</w:t>
            </w:r>
          </w:p>
        </w:tc>
        <w:tc>
          <w:tcPr>
            <w:tcW w:w="838" w:type="pct"/>
            <w:vAlign w:val="center"/>
          </w:tcPr>
          <w:p w14:paraId="66FE4F0F" w14:textId="77777777" w:rsidR="00D74CD0" w:rsidRPr="00A66223" w:rsidRDefault="000F3D4E">
            <w:pPr>
              <w:rPr>
                <w:lang w:val="ru-RU"/>
              </w:rPr>
            </w:pPr>
            <w:r w:rsidRPr="00A66223">
              <w:rPr>
                <w:lang w:val="ru-RU"/>
              </w:rPr>
              <w:t>Факултет медицинских наука, Крагујевац 2015.</w:t>
            </w:r>
          </w:p>
        </w:tc>
        <w:tc>
          <w:tcPr>
            <w:tcW w:w="618" w:type="pct"/>
            <w:vAlign w:val="center"/>
          </w:tcPr>
          <w:p w14:paraId="452BDA13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Има</w:t>
            </w:r>
          </w:p>
        </w:tc>
      </w:tr>
      <w:tr w:rsidR="00A66223" w:rsidRPr="00A66223" w14:paraId="7CD70F53" w14:textId="77777777">
        <w:trPr>
          <w:trHeight w:val="526"/>
        </w:trPr>
        <w:tc>
          <w:tcPr>
            <w:tcW w:w="1031" w:type="pct"/>
            <w:vMerge/>
            <w:vAlign w:val="center"/>
          </w:tcPr>
          <w:p w14:paraId="1ADCB0DC" w14:textId="77777777" w:rsidR="00D74CD0" w:rsidRPr="00A66223" w:rsidRDefault="00D74CD0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1358" w:type="pct"/>
            <w:vAlign w:val="center"/>
          </w:tcPr>
          <w:p w14:paraId="1F79AE5B" w14:textId="77777777" w:rsidR="00D74CD0" w:rsidRPr="00A66223" w:rsidRDefault="000F3D4E">
            <w:pPr>
              <w:rPr>
                <w:lang w:val="sr-Latn-RS"/>
              </w:rPr>
            </w:pPr>
            <w:r w:rsidRPr="00A66223">
              <w:rPr>
                <w:lang w:val="sr-Cyrl-CS"/>
              </w:rPr>
              <w:t>Медицинска физиологија</w:t>
            </w:r>
            <w:r w:rsidRPr="00A66223">
              <w:rPr>
                <w:lang w:val="sr-Latn-RS"/>
              </w:rPr>
              <w:t>-Textbook</w:t>
            </w:r>
          </w:p>
        </w:tc>
        <w:tc>
          <w:tcPr>
            <w:tcW w:w="1155" w:type="pct"/>
            <w:vAlign w:val="center"/>
          </w:tcPr>
          <w:p w14:paraId="1A22A902" w14:textId="77777777" w:rsidR="00D74CD0" w:rsidRPr="00A66223" w:rsidRDefault="000F3D4E">
            <w:pPr>
              <w:rPr>
                <w:lang w:val="ru-RU"/>
              </w:rPr>
            </w:pPr>
            <w:r w:rsidRPr="00A66223">
              <w:rPr>
                <w:lang w:val="ru-RU"/>
              </w:rPr>
              <w:t>Мујовић ВМ.</w:t>
            </w:r>
          </w:p>
        </w:tc>
        <w:tc>
          <w:tcPr>
            <w:tcW w:w="838" w:type="pct"/>
            <w:vAlign w:val="center"/>
          </w:tcPr>
          <w:p w14:paraId="3EBA844C" w14:textId="77777777" w:rsidR="00D74CD0" w:rsidRPr="00A66223" w:rsidRDefault="000F3D4E">
            <w:pPr>
              <w:rPr>
                <w:lang w:val="ru-RU"/>
              </w:rPr>
            </w:pPr>
            <w:r w:rsidRPr="00A66223">
              <w:rPr>
                <w:lang w:val="sr-Latn-RS"/>
              </w:rPr>
              <w:t>Фондација</w:t>
            </w:r>
            <w:r w:rsidRPr="00A66223">
              <w:rPr>
                <w:lang w:val="sr-Cyrl-RS"/>
              </w:rPr>
              <w:t xml:space="preserve"> </w:t>
            </w:r>
            <w:r w:rsidRPr="00A66223">
              <w:rPr>
                <w:lang w:val="sr-Latn-RS"/>
              </w:rPr>
              <w:t>солидарност</w:t>
            </w:r>
            <w:r w:rsidRPr="00A66223">
              <w:rPr>
                <w:lang w:val="sr-Cyrl-RS"/>
              </w:rPr>
              <w:t xml:space="preserve"> Србије</w:t>
            </w:r>
            <w:r w:rsidRPr="00A66223">
              <w:rPr>
                <w:lang w:val="sr-Latn-RS"/>
              </w:rPr>
              <w:t>, Београд</w:t>
            </w:r>
            <w:r w:rsidRPr="00A66223">
              <w:rPr>
                <w:lang w:val="ru-RU"/>
              </w:rPr>
              <w:t xml:space="preserve">, </w:t>
            </w:r>
            <w:r w:rsidRPr="00A66223">
              <w:rPr>
                <w:lang w:val="sr-Latn-RS"/>
              </w:rPr>
              <w:t>2012</w:t>
            </w:r>
            <w:r w:rsidRPr="00A66223">
              <w:rPr>
                <w:lang w:val="ru-RU"/>
              </w:rPr>
              <w:t>.</w:t>
            </w:r>
          </w:p>
        </w:tc>
        <w:tc>
          <w:tcPr>
            <w:tcW w:w="618" w:type="pct"/>
            <w:vAlign w:val="center"/>
          </w:tcPr>
          <w:p w14:paraId="147237E5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Има</w:t>
            </w:r>
          </w:p>
        </w:tc>
      </w:tr>
      <w:tr w:rsidR="00A66223" w:rsidRPr="00A66223" w14:paraId="26F5A799" w14:textId="77777777">
        <w:trPr>
          <w:trHeight w:val="526"/>
        </w:trPr>
        <w:tc>
          <w:tcPr>
            <w:tcW w:w="1031" w:type="pct"/>
            <w:vMerge/>
            <w:vAlign w:val="center"/>
          </w:tcPr>
          <w:p w14:paraId="6173D9C3" w14:textId="77777777" w:rsidR="00D74CD0" w:rsidRPr="00A66223" w:rsidRDefault="00D74CD0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1358" w:type="pct"/>
            <w:vAlign w:val="center"/>
          </w:tcPr>
          <w:p w14:paraId="3475FC5C" w14:textId="77777777" w:rsidR="00D74CD0" w:rsidRPr="00A66223" w:rsidRDefault="000F3D4E">
            <w:pPr>
              <w:rPr>
                <w:lang w:val="sr-Cyrl-CS"/>
              </w:rPr>
            </w:pPr>
            <w:r w:rsidRPr="00A66223">
              <w:rPr>
                <w:lang w:val="ru-RU"/>
              </w:rPr>
              <w:t>МЕДИЦИНСКА ФИЗИОЛОГИЈА (превод десетог или једанаестог издања)</w:t>
            </w:r>
          </w:p>
        </w:tc>
        <w:tc>
          <w:tcPr>
            <w:tcW w:w="1155" w:type="pct"/>
            <w:vAlign w:val="center"/>
          </w:tcPr>
          <w:p w14:paraId="2D5F2C31" w14:textId="77777777" w:rsidR="00D74CD0" w:rsidRPr="00A66223" w:rsidRDefault="000F3D4E">
            <w:pPr>
              <w:rPr>
                <w:lang w:val="sr-Cyrl-CS"/>
              </w:rPr>
            </w:pPr>
            <w:r w:rsidRPr="00A66223">
              <w:t>Guyton AC, Hall JE</w:t>
            </w:r>
            <w:r w:rsidRPr="00A66223">
              <w:rPr>
                <w:lang w:val="sr-Cyrl-CS"/>
              </w:rPr>
              <w:t>.</w:t>
            </w:r>
          </w:p>
        </w:tc>
        <w:tc>
          <w:tcPr>
            <w:tcW w:w="838" w:type="pct"/>
            <w:vAlign w:val="center"/>
          </w:tcPr>
          <w:p w14:paraId="372F1451" w14:textId="77777777" w:rsidR="00D74CD0" w:rsidRPr="00A66223" w:rsidRDefault="000F3D4E">
            <w:pPr>
              <w:rPr>
                <w:lang w:val="sr-Latn-RS"/>
              </w:rPr>
            </w:pPr>
            <w:r w:rsidRPr="00A66223">
              <w:t>Савремена администрација, Београд, 2003</w:t>
            </w:r>
          </w:p>
        </w:tc>
        <w:tc>
          <w:tcPr>
            <w:tcW w:w="618" w:type="pct"/>
            <w:vAlign w:val="center"/>
          </w:tcPr>
          <w:p w14:paraId="242B29F7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Има</w:t>
            </w:r>
          </w:p>
        </w:tc>
      </w:tr>
    </w:tbl>
    <w:p w14:paraId="392B5B45" w14:textId="77777777" w:rsidR="00D74CD0" w:rsidRPr="00A66223" w:rsidRDefault="00D74CD0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F5932DE" w14:textId="77777777" w:rsidR="00D74CD0" w:rsidRPr="00A66223" w:rsidRDefault="000F3D4E">
      <w:pPr>
        <w:tabs>
          <w:tab w:val="left" w:pos="5250"/>
        </w:tabs>
        <w:jc w:val="center"/>
        <w:rPr>
          <w:lang w:val="ru-RU"/>
        </w:rPr>
      </w:pPr>
      <w:r w:rsidRPr="00A66223">
        <w:rPr>
          <w:b/>
          <w:bCs/>
          <w:lang w:val="ru-RU"/>
        </w:rPr>
        <w:t xml:space="preserve">Сва предавања и материјал за рад у малој групи налазе се на сајту Факултета медицинских наука: </w:t>
      </w:r>
      <w:hyperlink r:id="rId13" w:history="1">
        <w:r w:rsidRPr="00A66223">
          <w:rPr>
            <w:rStyle w:val="Hyperlink"/>
            <w:b/>
            <w:bCs/>
            <w:color w:val="auto"/>
            <w:u w:val="none"/>
            <w:lang w:val="ru-RU"/>
          </w:rPr>
          <w:t>www.medf.kg.ac.</w:t>
        </w:r>
        <w:r w:rsidRPr="00A66223">
          <w:rPr>
            <w:rStyle w:val="Hyperlink"/>
            <w:b/>
            <w:bCs/>
            <w:color w:val="auto"/>
            <w:u w:val="none"/>
            <w:lang w:val="en-US"/>
          </w:rPr>
          <w:t>rs</w:t>
        </w:r>
      </w:hyperlink>
    </w:p>
    <w:p w14:paraId="2C014F75" w14:textId="77777777" w:rsidR="00D74CD0" w:rsidRPr="00A66223" w:rsidRDefault="00D74CD0">
      <w:pPr>
        <w:rPr>
          <w:lang w:val="ru-RU"/>
        </w:rPr>
        <w:sectPr w:rsidR="00D74CD0" w:rsidRPr="00A66223">
          <w:headerReference w:type="default" r:id="rId14"/>
          <w:pgSz w:w="11907" w:h="16840"/>
          <w:pgMar w:top="567" w:right="1418" w:bottom="567" w:left="567" w:header="510" w:footer="510" w:gutter="0"/>
          <w:cols w:space="720"/>
          <w:docGrid w:linePitch="360"/>
        </w:sectPr>
      </w:pPr>
    </w:p>
    <w:p w14:paraId="4952090E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32"/>
          <w:szCs w:val="32"/>
          <w:lang w:val="sr-Latn-RS"/>
        </w:rPr>
      </w:pPr>
    </w:p>
    <w:p w14:paraId="6B3237D9" w14:textId="77777777" w:rsidR="00D74CD0" w:rsidRPr="00A66223" w:rsidRDefault="000F3D4E">
      <w:pPr>
        <w:autoSpaceDE w:val="0"/>
        <w:autoSpaceDN w:val="0"/>
        <w:adjustRightInd w:val="0"/>
        <w:rPr>
          <w:b/>
          <w:bCs/>
          <w:sz w:val="32"/>
          <w:szCs w:val="32"/>
          <w:lang w:val="sr-Latn-RS"/>
        </w:rPr>
      </w:pPr>
      <w:r w:rsidRPr="00A66223">
        <w:rPr>
          <w:b/>
          <w:bCs/>
          <w:sz w:val="32"/>
          <w:szCs w:val="32"/>
          <w:lang w:val="sr-Cyrl-CS"/>
        </w:rPr>
        <w:t>ПРОГРАМ</w:t>
      </w:r>
      <w:r w:rsidRPr="00A66223">
        <w:rPr>
          <w:b/>
          <w:bCs/>
          <w:sz w:val="32"/>
          <w:szCs w:val="32"/>
          <w:lang w:val="ru-RU"/>
        </w:rPr>
        <w:t>:</w:t>
      </w:r>
    </w:p>
    <w:p w14:paraId="009570E7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32"/>
          <w:szCs w:val="32"/>
          <w:lang w:val="sr-Latn-RS"/>
        </w:rPr>
      </w:pPr>
    </w:p>
    <w:p w14:paraId="00190525" w14:textId="77777777" w:rsidR="00D74CD0" w:rsidRPr="00A66223" w:rsidRDefault="00D74CD0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6C99F034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AE70AE6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A66223" w:rsidRPr="00A66223" w14:paraId="02F017EB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68A0FBFD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ОПШТИ ПРИНЦИПИ ФИЗИОЛОГИЈЕ ЧОВЕКА</w:t>
            </w:r>
          </w:p>
        </w:tc>
      </w:tr>
      <w:tr w:rsidR="00A66223" w:rsidRPr="00A66223" w14:paraId="529E74ED" w14:textId="77777777">
        <w:trPr>
          <w:trHeight w:val="340"/>
        </w:trPr>
        <w:tc>
          <w:tcPr>
            <w:tcW w:w="2623" w:type="pct"/>
            <w:vAlign w:val="center"/>
          </w:tcPr>
          <w:p w14:paraId="4FD24147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RS"/>
              </w:rPr>
            </w:pPr>
            <w:r w:rsidRPr="00A66223">
              <w:rPr>
                <w:sz w:val="22"/>
                <w:szCs w:val="22"/>
                <w:lang w:val="sr-Cyrl-CS"/>
              </w:rPr>
              <w:t xml:space="preserve">предавања </w:t>
            </w:r>
            <w:r w:rsidRPr="00A66223">
              <w:rPr>
                <w:sz w:val="22"/>
                <w:szCs w:val="22"/>
                <w:lang w:val="sr-Cyrl-RS"/>
              </w:rPr>
              <w:t>4</w:t>
            </w:r>
            <w:r w:rsidRPr="00A66223">
              <w:rPr>
                <w:sz w:val="22"/>
                <w:szCs w:val="22"/>
                <w:lang w:val="sr-Cyrl-CS"/>
              </w:rPr>
              <w:t xml:space="preserve"> час</w:t>
            </w:r>
            <w:r w:rsidRPr="00A66223">
              <w:rPr>
                <w:sz w:val="22"/>
                <w:szCs w:val="22"/>
                <w:lang w:val="sr-Cyrl-RS"/>
              </w:rPr>
              <w:t>а</w:t>
            </w:r>
          </w:p>
        </w:tc>
        <w:tc>
          <w:tcPr>
            <w:tcW w:w="2377" w:type="pct"/>
            <w:vAlign w:val="center"/>
          </w:tcPr>
          <w:p w14:paraId="501F0F65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A66223" w:rsidRPr="00A66223" w14:paraId="74F637DA" w14:textId="77777777">
        <w:trPr>
          <w:trHeight w:val="454"/>
        </w:trPr>
        <w:tc>
          <w:tcPr>
            <w:tcW w:w="2623" w:type="pct"/>
            <w:vAlign w:val="center"/>
          </w:tcPr>
          <w:p w14:paraId="23F87CC5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Преглед ћелијске физиологије у медицинској физиологији. Хомеостаза. Транспорт кроз ћелијску мембрану. </w:t>
            </w:r>
            <w:r w:rsidR="00CA7829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Физиологија ексцитабилнох ткива. Мембрански потенцијали. Ексцитација и спровођење акционих потенцијала.</w:t>
            </w:r>
          </w:p>
        </w:tc>
        <w:tc>
          <w:tcPr>
            <w:tcW w:w="2377" w:type="pct"/>
            <w:vAlign w:val="center"/>
          </w:tcPr>
          <w:p w14:paraId="0ED74EC9" w14:textId="77777777" w:rsidR="00D74CD0" w:rsidRPr="00A66223" w:rsidRDefault="000F3D4E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 w:rsidRPr="00A66223">
              <w:rPr>
                <w:sz w:val="22"/>
                <w:szCs w:val="22"/>
                <w:lang w:val="ru-RU"/>
              </w:rPr>
              <w:t>Основни принципи рада у лабораторији.</w:t>
            </w:r>
          </w:p>
        </w:tc>
      </w:tr>
      <w:tr w:rsidR="00D74CD0" w:rsidRPr="00A66223" w14:paraId="6723E73F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24C9A74C" w14:textId="77777777" w:rsidR="00D74CD0" w:rsidRPr="00A66223" w:rsidRDefault="00D74CD0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</w:p>
        </w:tc>
      </w:tr>
    </w:tbl>
    <w:p w14:paraId="676B5784" w14:textId="77777777" w:rsidR="00D74CD0" w:rsidRPr="00A66223" w:rsidRDefault="00D74CD0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2D7E9A9A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1C0957EB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A66223" w:rsidRPr="00A66223" w14:paraId="63146CF7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6CFDE3AE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ЕКСЦИТАБИЛНА ТКИВА: НЕРВ И МИШИЋ. ТРАНСМИСИЈА НА СИНАПСАМА И СПОЈЕВИМА</w:t>
            </w: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A66223" w:rsidRPr="00A66223" w14:paraId="2B7A73C4" w14:textId="77777777">
        <w:trPr>
          <w:trHeight w:val="340"/>
        </w:trPr>
        <w:tc>
          <w:tcPr>
            <w:tcW w:w="2623" w:type="pct"/>
            <w:vAlign w:val="center"/>
          </w:tcPr>
          <w:p w14:paraId="21A52928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5828ACCF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084E35B6" w14:textId="77777777">
        <w:trPr>
          <w:trHeight w:val="454"/>
        </w:trPr>
        <w:tc>
          <w:tcPr>
            <w:tcW w:w="2623" w:type="pct"/>
            <w:vAlign w:val="center"/>
          </w:tcPr>
          <w:p w14:paraId="13B7F5A1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Неуромишићна трансмисија. Ексцитација и контракција скелетног и глатког мишића. </w:t>
            </w:r>
          </w:p>
        </w:tc>
        <w:tc>
          <w:tcPr>
            <w:tcW w:w="2377" w:type="pct"/>
            <w:vAlign w:val="center"/>
          </w:tcPr>
          <w:p w14:paraId="1356E9A6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Поремећаји неуромишићне трансмисије.</w:t>
            </w:r>
          </w:p>
        </w:tc>
      </w:tr>
    </w:tbl>
    <w:p w14:paraId="3B6F47A2" w14:textId="77777777" w:rsidR="00D74CD0" w:rsidRPr="00A66223" w:rsidRDefault="00D74CD0">
      <w:pPr>
        <w:autoSpaceDE w:val="0"/>
        <w:autoSpaceDN w:val="0"/>
        <w:adjustRightInd w:val="0"/>
        <w:rPr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41AFBF31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71BD464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A66223" w:rsidRPr="00A66223" w14:paraId="4708AEFF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E46A3DB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ФИЗИОЛОГИЈА СРЦА</w:t>
            </w: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A66223" w:rsidRPr="00A66223" w14:paraId="35CC6C7F" w14:textId="77777777">
        <w:trPr>
          <w:trHeight w:val="340"/>
        </w:trPr>
        <w:tc>
          <w:tcPr>
            <w:tcW w:w="2623" w:type="pct"/>
            <w:vAlign w:val="center"/>
          </w:tcPr>
          <w:p w14:paraId="332E4D72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125DDBF8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69071A3F" w14:textId="77777777">
        <w:trPr>
          <w:trHeight w:val="454"/>
        </w:trPr>
        <w:tc>
          <w:tcPr>
            <w:tcW w:w="2623" w:type="pct"/>
            <w:vAlign w:val="center"/>
          </w:tcPr>
          <w:p w14:paraId="7E6B0ED6" w14:textId="77777777" w:rsidR="00D74CD0" w:rsidRPr="00A66223" w:rsidRDefault="000F3D4E">
            <w:pPr>
              <w:tabs>
                <w:tab w:val="left" w:pos="1928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ru-RU"/>
              </w:rPr>
              <w:t xml:space="preserve">Физиологија срца. Електрична активност срца и спровођење импулса. Срчани циклус. Регулација рада срца. </w:t>
            </w:r>
          </w:p>
        </w:tc>
        <w:tc>
          <w:tcPr>
            <w:tcW w:w="2377" w:type="pct"/>
            <w:vAlign w:val="center"/>
          </w:tcPr>
          <w:p w14:paraId="6C252B9D" w14:textId="77777777" w:rsidR="00D74CD0" w:rsidRPr="00A66223" w:rsidRDefault="000F3D4E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sr-Cyrl-RS"/>
              </w:rPr>
            </w:pPr>
            <w:r w:rsidRPr="00A66223">
              <w:rPr>
                <w:sz w:val="22"/>
                <w:szCs w:val="22"/>
                <w:lang w:val="ru-RU"/>
              </w:rPr>
              <w:t>Електрокардиографија</w:t>
            </w:r>
          </w:p>
        </w:tc>
      </w:tr>
    </w:tbl>
    <w:p w14:paraId="5086D899" w14:textId="77777777" w:rsidR="00D74CD0" w:rsidRPr="00A66223" w:rsidRDefault="00D74CD0">
      <w:pPr>
        <w:autoSpaceDE w:val="0"/>
        <w:autoSpaceDN w:val="0"/>
        <w:adjustRightInd w:val="0"/>
        <w:rPr>
          <w:szCs w:val="22"/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380BEC3E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60304D22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A66223" w:rsidRPr="00A66223" w14:paraId="1A3C2DD2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C72C6AA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ФИЗИОЛОГИЈА ЦИРКУЛАТОРНОГ СИСТЕМА</w:t>
            </w:r>
          </w:p>
        </w:tc>
      </w:tr>
      <w:tr w:rsidR="00A66223" w:rsidRPr="00A66223" w14:paraId="4302560F" w14:textId="77777777">
        <w:trPr>
          <w:trHeight w:val="340"/>
        </w:trPr>
        <w:tc>
          <w:tcPr>
            <w:tcW w:w="2623" w:type="pct"/>
            <w:vAlign w:val="center"/>
          </w:tcPr>
          <w:p w14:paraId="11B67E66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211BCFDF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A66223" w:rsidRPr="00A66223" w14:paraId="44189769" w14:textId="77777777">
        <w:trPr>
          <w:trHeight w:val="454"/>
        </w:trPr>
        <w:tc>
          <w:tcPr>
            <w:tcW w:w="2623" w:type="pct"/>
            <w:vAlign w:val="center"/>
          </w:tcPr>
          <w:p w14:paraId="4BAC5231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Физиологија циркулаторног система. Биофизичке карактеристике циркулације. Циркулација у артеријама, капиларима и венама. Лимфа и лумфни судови. Регулација циркулације.</w:t>
            </w:r>
          </w:p>
        </w:tc>
        <w:tc>
          <w:tcPr>
            <w:tcW w:w="2377" w:type="pct"/>
            <w:vAlign w:val="center"/>
          </w:tcPr>
          <w:p w14:paraId="2CDA0C5A" w14:textId="77777777" w:rsidR="00D74CD0" w:rsidRPr="00A66223" w:rsidRDefault="000F3D4E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RS"/>
              </w:rPr>
              <w:t>Артеријски пулс. Артеријски крвни притисак.</w:t>
            </w:r>
          </w:p>
        </w:tc>
      </w:tr>
      <w:tr w:rsidR="00D74CD0" w:rsidRPr="00A66223" w14:paraId="5F2556F3" w14:textId="77777777">
        <w:trPr>
          <w:trHeight w:val="454"/>
        </w:trPr>
        <w:tc>
          <w:tcPr>
            <w:tcW w:w="2623" w:type="pct"/>
            <w:vAlign w:val="center"/>
          </w:tcPr>
          <w:p w14:paraId="7E757241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377" w:type="pct"/>
            <w:vAlign w:val="center"/>
          </w:tcPr>
          <w:p w14:paraId="7AAD2304" w14:textId="77777777" w:rsidR="00D74CD0" w:rsidRPr="00A66223" w:rsidRDefault="00D74CD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</w:tbl>
    <w:p w14:paraId="368583EA" w14:textId="77777777" w:rsidR="00D74CD0" w:rsidRPr="00A66223" w:rsidRDefault="00D74CD0">
      <w:pPr>
        <w:rPr>
          <w:lang w:val="ru-RU"/>
        </w:rPr>
      </w:pPr>
    </w:p>
    <w:p w14:paraId="3B228778" w14:textId="77777777" w:rsidR="00D74CD0" w:rsidRPr="00A66223" w:rsidRDefault="00D74CD0">
      <w:pPr>
        <w:rPr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2A51BB0E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6B3C9CE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A66223" w:rsidRPr="00A66223" w14:paraId="3A7DB889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1C81CC0C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ФИЗИОЛОГИЈА РЕСПИРАТОРНОГ СИСТЕМА</w:t>
            </w:r>
          </w:p>
        </w:tc>
      </w:tr>
      <w:tr w:rsidR="00A66223" w:rsidRPr="00A66223" w14:paraId="04EE7471" w14:textId="77777777">
        <w:trPr>
          <w:trHeight w:val="340"/>
        </w:trPr>
        <w:tc>
          <w:tcPr>
            <w:tcW w:w="2623" w:type="pct"/>
            <w:vAlign w:val="center"/>
          </w:tcPr>
          <w:p w14:paraId="041D20E3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6C835205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01350532" w14:textId="77777777">
        <w:trPr>
          <w:trHeight w:val="454"/>
        </w:trPr>
        <w:tc>
          <w:tcPr>
            <w:tcW w:w="2623" w:type="pct"/>
            <w:vAlign w:val="center"/>
          </w:tcPr>
          <w:p w14:paraId="4AF5D8CF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Физиологија респираторног система. Механика дисања. Дифузија, размена и транспорт гасова. Регулација дисања.</w:t>
            </w:r>
          </w:p>
        </w:tc>
        <w:tc>
          <w:tcPr>
            <w:tcW w:w="2377" w:type="pct"/>
            <w:vAlign w:val="center"/>
          </w:tcPr>
          <w:p w14:paraId="548B5B29" w14:textId="77777777" w:rsidR="00D74CD0" w:rsidRPr="00A66223" w:rsidRDefault="000F3D4E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ru-RU"/>
              </w:rPr>
              <w:t>Спирометрија.</w:t>
            </w:r>
          </w:p>
        </w:tc>
      </w:tr>
    </w:tbl>
    <w:p w14:paraId="6A1505B6" w14:textId="77777777" w:rsidR="00D74CD0" w:rsidRPr="00A66223" w:rsidRDefault="00D74CD0">
      <w:pPr>
        <w:rPr>
          <w:lang w:val="ru-RU"/>
        </w:rPr>
      </w:pPr>
    </w:p>
    <w:p w14:paraId="4388F9F3" w14:textId="77777777" w:rsidR="00D74CD0" w:rsidRPr="00A66223" w:rsidRDefault="00D74CD0">
      <w:pPr>
        <w:rPr>
          <w:lang w:val="ru-RU"/>
        </w:rPr>
      </w:pPr>
    </w:p>
    <w:p w14:paraId="78E9B49E" w14:textId="77777777" w:rsidR="00D74CD0" w:rsidRPr="00A66223" w:rsidRDefault="00D74CD0">
      <w:pPr>
        <w:rPr>
          <w:lang w:val="ru-RU"/>
        </w:rPr>
      </w:pPr>
    </w:p>
    <w:p w14:paraId="38C30D55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8"/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013A3CC4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2DE33A24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6 (ШЕСТА НЕДЕЉА):</w:t>
            </w:r>
          </w:p>
        </w:tc>
      </w:tr>
      <w:tr w:rsidR="00A66223" w:rsidRPr="00A66223" w14:paraId="70B34FCC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239DBD5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ФИЗИОЛОГИЈА КРВИ</w:t>
            </w:r>
          </w:p>
        </w:tc>
      </w:tr>
      <w:tr w:rsidR="00A66223" w:rsidRPr="00A66223" w14:paraId="0A47F2C2" w14:textId="77777777">
        <w:trPr>
          <w:trHeight w:val="340"/>
        </w:trPr>
        <w:tc>
          <w:tcPr>
            <w:tcW w:w="2623" w:type="pct"/>
            <w:vAlign w:val="center"/>
          </w:tcPr>
          <w:p w14:paraId="2A092D26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3D15D98E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5855D9CB" w14:textId="77777777">
        <w:trPr>
          <w:trHeight w:val="454"/>
        </w:trPr>
        <w:tc>
          <w:tcPr>
            <w:tcW w:w="2623" w:type="pct"/>
            <w:vAlign w:val="center"/>
          </w:tcPr>
          <w:p w14:paraId="0538AB9C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Физиологија крви. Костна срж. Еритроцити. Леукоцити. Тромбоцити. Крвне групе. Плазма и протеини плазме. Хемостаза.</w:t>
            </w:r>
          </w:p>
        </w:tc>
        <w:tc>
          <w:tcPr>
            <w:tcW w:w="2377" w:type="pct"/>
            <w:vAlign w:val="center"/>
          </w:tcPr>
          <w:p w14:paraId="6A1C3CD0" w14:textId="77777777" w:rsidR="00D74CD0" w:rsidRPr="00A66223" w:rsidRDefault="000F3D4E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ru-RU"/>
              </w:rPr>
              <w:t>Одређивање крвних група у А</w:t>
            </w:r>
            <w:r w:rsidRPr="00A66223">
              <w:rPr>
                <w:sz w:val="22"/>
                <w:szCs w:val="22"/>
                <w:lang w:val="sr-Latn-RS"/>
              </w:rPr>
              <w:t>B</w:t>
            </w:r>
            <w:r w:rsidRPr="00A66223">
              <w:rPr>
                <w:sz w:val="22"/>
                <w:szCs w:val="22"/>
                <w:lang w:val="ru-RU"/>
              </w:rPr>
              <w:t>О систему.</w:t>
            </w:r>
          </w:p>
        </w:tc>
      </w:tr>
    </w:tbl>
    <w:p w14:paraId="70911F9A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8"/>
          <w:lang w:val="sr-Cyrl-RS"/>
        </w:rPr>
      </w:pPr>
    </w:p>
    <w:p w14:paraId="0A765581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8"/>
          <w:lang w:val="sr-Cyrl-RS"/>
        </w:rPr>
      </w:pPr>
    </w:p>
    <w:p w14:paraId="78BAE165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8"/>
          <w:lang w:val="sr-Cyrl-RS"/>
        </w:rPr>
      </w:pPr>
    </w:p>
    <w:p w14:paraId="3465CDFD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8"/>
          <w:lang w:val="sr-Cyrl-RS"/>
        </w:rPr>
      </w:pPr>
    </w:p>
    <w:p w14:paraId="409C24C6" w14:textId="77777777" w:rsidR="00D74CD0" w:rsidRPr="00A66223" w:rsidRDefault="00D74CD0">
      <w:pPr>
        <w:jc w:val="both"/>
        <w:rPr>
          <w:b/>
          <w:sz w:val="22"/>
          <w:szCs w:val="22"/>
          <w:lang w:val="sr-Cyrl-CS"/>
        </w:rPr>
      </w:pPr>
    </w:p>
    <w:tbl>
      <w:tblPr>
        <w:tblW w:w="498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6"/>
        <w:gridCol w:w="4366"/>
      </w:tblGrid>
      <w:tr w:rsidR="00A66223" w:rsidRPr="00A66223" w14:paraId="2495A29D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413B8CCE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7 (СЕДМА НЕДЕЉА):</w:t>
            </w:r>
          </w:p>
        </w:tc>
      </w:tr>
      <w:tr w:rsidR="00A66223" w:rsidRPr="00A66223" w14:paraId="6B45F15E" w14:textId="77777777">
        <w:trPr>
          <w:trHeight w:val="340"/>
        </w:trPr>
        <w:tc>
          <w:tcPr>
            <w:tcW w:w="5000" w:type="pct"/>
            <w:gridSpan w:val="2"/>
            <w:vAlign w:val="center"/>
          </w:tcPr>
          <w:p w14:paraId="1B8C2A78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ФИЗИОЛОГИЈА БУБРЕГА</w:t>
            </w:r>
          </w:p>
        </w:tc>
      </w:tr>
      <w:tr w:rsidR="00A66223" w:rsidRPr="00A66223" w14:paraId="29EE0195" w14:textId="77777777">
        <w:trPr>
          <w:trHeight w:val="454"/>
        </w:trPr>
        <w:tc>
          <w:tcPr>
            <w:tcW w:w="2791" w:type="pct"/>
            <w:vAlign w:val="center"/>
          </w:tcPr>
          <w:p w14:paraId="754990B1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6223">
              <w:rPr>
                <w:sz w:val="22"/>
                <w:szCs w:val="22"/>
                <w:lang w:val="sr-Cyrl-CS"/>
              </w:rPr>
              <w:t xml:space="preserve">предавања 4 часа </w:t>
            </w:r>
          </w:p>
        </w:tc>
        <w:tc>
          <w:tcPr>
            <w:tcW w:w="2209" w:type="pct"/>
            <w:vAlign w:val="center"/>
          </w:tcPr>
          <w:p w14:paraId="2240C5B9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6ABD92C1" w14:textId="77777777">
        <w:trPr>
          <w:trHeight w:val="454"/>
        </w:trPr>
        <w:tc>
          <w:tcPr>
            <w:tcW w:w="2791" w:type="pct"/>
            <w:vAlign w:val="center"/>
          </w:tcPr>
          <w:p w14:paraId="2ABF6D86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Физиологија бубрега. Функционална морфологија бубрега. Бубрежна циркулација. Гломерулска филтрација. Функција тубула. Противструјни механизам. Регулација излучивања воде и електролита. Регулација састава и запремине екстрацелуларне течности. </w:t>
            </w:r>
          </w:p>
          <w:p w14:paraId="0CD97098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Улога бубрега у регулацији рН вредности. </w:t>
            </w:r>
          </w:p>
        </w:tc>
        <w:tc>
          <w:tcPr>
            <w:tcW w:w="2209" w:type="pct"/>
            <w:vAlign w:val="center"/>
          </w:tcPr>
          <w:p w14:paraId="0CC13291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Бубрежни клиренси.</w:t>
            </w:r>
          </w:p>
        </w:tc>
      </w:tr>
    </w:tbl>
    <w:p w14:paraId="05B3EB28" w14:textId="77777777" w:rsidR="00D74CD0" w:rsidRPr="00A66223" w:rsidRDefault="00D74CD0">
      <w:pPr>
        <w:jc w:val="both"/>
        <w:rPr>
          <w:b/>
          <w:sz w:val="22"/>
          <w:szCs w:val="22"/>
          <w:lang w:val="sr-Cyrl-CS"/>
        </w:rPr>
      </w:pPr>
    </w:p>
    <w:p w14:paraId="6251065E" w14:textId="77777777" w:rsidR="00D74CD0" w:rsidRPr="00A66223" w:rsidRDefault="00D74CD0">
      <w:pPr>
        <w:jc w:val="both"/>
        <w:rPr>
          <w:b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7"/>
        <w:gridCol w:w="4405"/>
      </w:tblGrid>
      <w:tr w:rsidR="00A66223" w:rsidRPr="00A66223" w14:paraId="7078A4F8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96E1DC3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ru-RU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 xml:space="preserve">НАСТАВНА ЈЕДИНИЦА </w:t>
            </w:r>
            <w:r w:rsidRPr="00A66223">
              <w:rPr>
                <w:bCs/>
                <w:sz w:val="22"/>
                <w:szCs w:val="22"/>
                <w:lang w:val="ru-RU"/>
              </w:rPr>
              <w:t>8</w:t>
            </w:r>
            <w:r w:rsidRPr="00A66223">
              <w:rPr>
                <w:bCs/>
                <w:sz w:val="22"/>
                <w:szCs w:val="22"/>
                <w:lang w:val="sr-Cyrl-CS"/>
              </w:rPr>
              <w:t xml:space="preserve"> (ОСМА НЕДЕЉА):</w:t>
            </w:r>
          </w:p>
        </w:tc>
      </w:tr>
      <w:tr w:rsidR="00A66223" w:rsidRPr="00A66223" w14:paraId="26638916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F5DA3D8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ФИЗИОЛОГИЈА ГАСТРОИНТЕСТИНАЛНОГ СИСТЕМА</w:t>
            </w:r>
          </w:p>
        </w:tc>
      </w:tr>
      <w:tr w:rsidR="00A66223" w:rsidRPr="00A66223" w14:paraId="25BCE5E6" w14:textId="77777777">
        <w:trPr>
          <w:trHeight w:val="340"/>
        </w:trPr>
        <w:tc>
          <w:tcPr>
            <w:tcW w:w="2780" w:type="pct"/>
            <w:vAlign w:val="center"/>
          </w:tcPr>
          <w:p w14:paraId="538ECEE2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A66223">
              <w:rPr>
                <w:sz w:val="22"/>
                <w:szCs w:val="22"/>
                <w:lang w:val="sr-Cyrl-CS"/>
              </w:rPr>
              <w:t xml:space="preserve">предавања 4 часа </w:t>
            </w:r>
          </w:p>
        </w:tc>
        <w:tc>
          <w:tcPr>
            <w:tcW w:w="2220" w:type="pct"/>
            <w:vAlign w:val="center"/>
          </w:tcPr>
          <w:p w14:paraId="28A38F4B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5B020D82" w14:textId="77777777">
        <w:trPr>
          <w:trHeight w:val="1966"/>
        </w:trPr>
        <w:tc>
          <w:tcPr>
            <w:tcW w:w="2780" w:type="pct"/>
            <w:vAlign w:val="center"/>
          </w:tcPr>
          <w:p w14:paraId="5ACC5E21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Физиологија дигестивног система. Функционална морфологија гастроинтестиналног система. Основне врсте покрета гастроинтeстиналног тракта. Гастроинтестинална секреција. Варење и апсорпција угљених хидрата. Варење и апсорпција протеина и нуклеинских киселина. Варење и апсорпција липида. </w:t>
            </w:r>
          </w:p>
        </w:tc>
        <w:tc>
          <w:tcPr>
            <w:tcW w:w="2220" w:type="pct"/>
            <w:vAlign w:val="center"/>
          </w:tcPr>
          <w:p w14:paraId="6D43ECF4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Поремећаји секреције у дигестивном тракту.</w:t>
            </w:r>
          </w:p>
          <w:p w14:paraId="61E64C18" w14:textId="77777777" w:rsidR="00D74CD0" w:rsidRPr="00A66223" w:rsidRDefault="00D74CD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</w:p>
        </w:tc>
      </w:tr>
    </w:tbl>
    <w:p w14:paraId="78CD176E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28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7"/>
        <w:gridCol w:w="4405"/>
      </w:tblGrid>
      <w:tr w:rsidR="00A66223" w:rsidRPr="00A66223" w14:paraId="0B53CB77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6F08C3AE" w14:textId="77777777" w:rsidR="00D74CD0" w:rsidRPr="00A66223" w:rsidRDefault="00D74C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tbl>
            <w:tblPr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97"/>
              <w:gridCol w:w="4309"/>
            </w:tblGrid>
            <w:tr w:rsidR="00A66223" w:rsidRPr="00A66223" w14:paraId="6574D339" w14:textId="77777777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3E47D9A1" w14:textId="77777777" w:rsidR="00D74CD0" w:rsidRPr="00A66223" w:rsidRDefault="000F3D4E">
                  <w:pPr>
                    <w:autoSpaceDE w:val="0"/>
                    <w:autoSpaceDN w:val="0"/>
                    <w:adjustRightInd w:val="0"/>
                    <w:rPr>
                      <w:bCs/>
                      <w:sz w:val="22"/>
                      <w:szCs w:val="22"/>
                      <w:lang w:val="ru-RU"/>
                    </w:rPr>
                  </w:pPr>
                  <w:r w:rsidRPr="00A66223">
                    <w:rPr>
                      <w:bCs/>
                      <w:sz w:val="22"/>
                      <w:szCs w:val="22"/>
                      <w:lang w:val="sr-Cyrl-CS"/>
                    </w:rPr>
                    <w:t>НАСТАВНА ЈЕДИНИЦА 9 (ДЕВЕТА НЕДЕЉА):</w:t>
                  </w:r>
                </w:p>
              </w:tc>
            </w:tr>
            <w:tr w:rsidR="00A66223" w:rsidRPr="00A66223" w14:paraId="7595DC23" w14:textId="77777777">
              <w:trPr>
                <w:trHeight w:val="454"/>
              </w:trPr>
              <w:tc>
                <w:tcPr>
                  <w:tcW w:w="5000" w:type="pct"/>
                  <w:gridSpan w:val="2"/>
                  <w:vAlign w:val="center"/>
                </w:tcPr>
                <w:p w14:paraId="4DD81476" w14:textId="77777777" w:rsidR="00D74CD0" w:rsidRPr="00A66223" w:rsidRDefault="000F3D4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</w:pPr>
                  <w:r w:rsidRPr="00A66223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2"/>
                      <w:szCs w:val="22"/>
                      <w:lang w:val="ru-RU"/>
                    </w:rPr>
                    <w:t>МЕТАБОЛИЗАМ И ИСХРАНА</w:t>
                  </w:r>
                </w:p>
              </w:tc>
            </w:tr>
            <w:tr w:rsidR="00A66223" w:rsidRPr="00A66223" w14:paraId="069F2CE9" w14:textId="77777777">
              <w:trPr>
                <w:trHeight w:val="340"/>
              </w:trPr>
              <w:tc>
                <w:tcPr>
                  <w:tcW w:w="2780" w:type="pct"/>
                  <w:vAlign w:val="center"/>
                </w:tcPr>
                <w:p w14:paraId="112B32CA" w14:textId="77777777" w:rsidR="00D74CD0" w:rsidRPr="00A66223" w:rsidRDefault="000F3D4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A66223">
                    <w:rPr>
                      <w:sz w:val="22"/>
                      <w:szCs w:val="22"/>
                      <w:lang w:val="sr-Cyrl-CS"/>
                    </w:rPr>
                    <w:t xml:space="preserve">предавања 4 часа </w:t>
                  </w:r>
                </w:p>
              </w:tc>
              <w:tc>
                <w:tcPr>
                  <w:tcW w:w="2220" w:type="pct"/>
                  <w:vAlign w:val="center"/>
                </w:tcPr>
                <w:p w14:paraId="41481D77" w14:textId="77777777" w:rsidR="00D74CD0" w:rsidRPr="00A66223" w:rsidRDefault="000F3D4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A66223">
                    <w:rPr>
                      <w:sz w:val="22"/>
                      <w:szCs w:val="22"/>
                      <w:lang w:val="sr-Cyrl-CS"/>
                    </w:rPr>
                    <w:t>вежбе 2 часа</w:t>
                  </w:r>
                </w:p>
              </w:tc>
            </w:tr>
            <w:tr w:rsidR="00A66223" w:rsidRPr="00A66223" w14:paraId="7782F969" w14:textId="77777777">
              <w:trPr>
                <w:trHeight w:val="647"/>
              </w:trPr>
              <w:tc>
                <w:tcPr>
                  <w:tcW w:w="2780" w:type="pct"/>
                  <w:vAlign w:val="center"/>
                </w:tcPr>
                <w:p w14:paraId="238A8F7C" w14:textId="77777777" w:rsidR="00D74CD0" w:rsidRPr="00A66223" w:rsidRDefault="000F3D4E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</w:pPr>
                  <w:r w:rsidRPr="00A6622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  <w:t>Основни принципи исхране и метаболизма. Функција јетре.</w:t>
                  </w:r>
                </w:p>
                <w:p w14:paraId="15AF3B4D" w14:textId="77777777" w:rsidR="00D74CD0" w:rsidRPr="00A66223" w:rsidRDefault="00D74CD0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20" w:type="pct"/>
                  <w:vAlign w:val="center"/>
                </w:tcPr>
                <w:p w14:paraId="7E82B5BC" w14:textId="77777777" w:rsidR="00D74CD0" w:rsidRPr="00A66223" w:rsidRDefault="000F3D4E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ru-RU"/>
                    </w:rPr>
                  </w:pPr>
                  <w:r w:rsidRPr="00A6622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sr-Cyrl-CS"/>
                    </w:rPr>
                    <w:t>Основни принципи састављања дневног оброка.</w:t>
                  </w:r>
                </w:p>
              </w:tc>
            </w:tr>
          </w:tbl>
          <w:p w14:paraId="76A724C2" w14:textId="77777777" w:rsidR="00D74CD0" w:rsidRPr="00A66223" w:rsidRDefault="00D74C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053A0ACF" w14:textId="77777777" w:rsidR="00D74CD0" w:rsidRPr="00A66223" w:rsidRDefault="00D74C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1EBD6312" w14:textId="77777777" w:rsidR="00D74CD0" w:rsidRPr="00A66223" w:rsidRDefault="00D74CD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628E6209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A66223" w:rsidRPr="00A66223" w14:paraId="32E52A44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28B13FB1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A662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ОСНОВНИ ПРИНЦИПИ ЕНДОКРИНЕ РЕГУЛАЦИЈЕ 1</w:t>
            </w:r>
          </w:p>
        </w:tc>
      </w:tr>
      <w:tr w:rsidR="00A66223" w:rsidRPr="00A66223" w14:paraId="30CFA7FC" w14:textId="77777777">
        <w:trPr>
          <w:trHeight w:val="340"/>
        </w:trPr>
        <w:tc>
          <w:tcPr>
            <w:tcW w:w="2780" w:type="pct"/>
            <w:vAlign w:val="center"/>
          </w:tcPr>
          <w:p w14:paraId="1C9338B0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6223">
              <w:rPr>
                <w:sz w:val="22"/>
                <w:szCs w:val="22"/>
                <w:lang w:val="sr-Cyrl-CS"/>
              </w:rPr>
              <w:t xml:space="preserve">предавања 4 часа </w:t>
            </w:r>
          </w:p>
        </w:tc>
        <w:tc>
          <w:tcPr>
            <w:tcW w:w="2220" w:type="pct"/>
            <w:vAlign w:val="center"/>
          </w:tcPr>
          <w:p w14:paraId="56F28470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5D8EA37B" w14:textId="77777777">
        <w:trPr>
          <w:trHeight w:val="454"/>
        </w:trPr>
        <w:tc>
          <w:tcPr>
            <w:tcW w:w="2780" w:type="pct"/>
            <w:vAlign w:val="center"/>
          </w:tcPr>
          <w:p w14:paraId="296C4C95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lastRenderedPageBreak/>
              <w:t>Основни принципи ендокрине регулације. Хормони хипоталамуса. Хипофиза. Штитаста жлезда.</w:t>
            </w:r>
            <w:r w:rsidRPr="00A66223">
              <w:rPr>
                <w:color w:val="auto"/>
                <w:sz w:val="22"/>
                <w:szCs w:val="22"/>
              </w:rPr>
              <w:t xml:space="preserve"> </w:t>
            </w: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Надбубрежне жлезде.</w:t>
            </w:r>
          </w:p>
        </w:tc>
        <w:tc>
          <w:tcPr>
            <w:tcW w:w="2220" w:type="pct"/>
            <w:vAlign w:val="center"/>
          </w:tcPr>
          <w:p w14:paraId="3AC2C865" w14:textId="77777777" w:rsidR="00D74CD0" w:rsidRPr="00A66223" w:rsidRDefault="000F3D4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Тестови за процену функције штитасте жлезде.</w:t>
            </w:r>
          </w:p>
        </w:tc>
      </w:tr>
    </w:tbl>
    <w:p w14:paraId="442288E4" w14:textId="77777777" w:rsidR="00D74CD0" w:rsidRPr="00A66223" w:rsidRDefault="00D74CD0">
      <w:pPr>
        <w:autoSpaceDE w:val="0"/>
        <w:autoSpaceDN w:val="0"/>
        <w:adjustRightInd w:val="0"/>
        <w:jc w:val="center"/>
        <w:rPr>
          <w:b/>
          <w:bCs/>
          <w:sz w:val="28"/>
          <w:lang w:val="sr-Latn-RS"/>
        </w:rPr>
      </w:pPr>
    </w:p>
    <w:p w14:paraId="7BEA592F" w14:textId="77777777" w:rsidR="00D74CD0" w:rsidRPr="00A66223" w:rsidRDefault="00D74CD0">
      <w:pPr>
        <w:autoSpaceDE w:val="0"/>
        <w:autoSpaceDN w:val="0"/>
        <w:adjustRightInd w:val="0"/>
        <w:jc w:val="center"/>
        <w:rPr>
          <w:b/>
          <w:bCs/>
          <w:sz w:val="28"/>
          <w:lang w:val="sr-Latn-RS"/>
        </w:rPr>
      </w:pPr>
    </w:p>
    <w:p w14:paraId="686C4F6A" w14:textId="77777777" w:rsidR="00D74CD0" w:rsidRPr="00A66223" w:rsidRDefault="00D74CD0">
      <w:pPr>
        <w:tabs>
          <w:tab w:val="left" w:pos="4260"/>
        </w:tabs>
        <w:autoSpaceDE w:val="0"/>
        <w:autoSpaceDN w:val="0"/>
        <w:adjustRightInd w:val="0"/>
        <w:rPr>
          <w:b/>
          <w:bCs/>
          <w:sz w:val="28"/>
          <w:lang w:val="sr-Cyrl-CS"/>
        </w:rPr>
      </w:pPr>
    </w:p>
    <w:p w14:paraId="1E2F92B7" w14:textId="77777777" w:rsidR="00D74CD0" w:rsidRPr="00A66223" w:rsidRDefault="00D74CD0">
      <w:pPr>
        <w:tabs>
          <w:tab w:val="left" w:pos="4260"/>
        </w:tabs>
        <w:autoSpaceDE w:val="0"/>
        <w:autoSpaceDN w:val="0"/>
        <w:adjustRightInd w:val="0"/>
        <w:rPr>
          <w:b/>
          <w:bCs/>
          <w:sz w:val="28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4747"/>
      </w:tblGrid>
      <w:tr w:rsidR="00A66223" w:rsidRPr="00A66223" w14:paraId="3081EB26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221C3DF7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11 (ЈЕДАНАЕСТА НЕДЕЉА):</w:t>
            </w:r>
          </w:p>
        </w:tc>
      </w:tr>
      <w:tr w:rsidR="00A66223" w:rsidRPr="00A66223" w14:paraId="03081B87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326D00C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6622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sr-Cyrl-RS"/>
              </w:rPr>
              <w:t>ОСНОВНИ ПРИНЦИПИ ЕНДОКРИНЕ РЕГУЛАЦИЈЕ 2</w:t>
            </w:r>
          </w:p>
        </w:tc>
      </w:tr>
      <w:tr w:rsidR="00A66223" w:rsidRPr="00A66223" w14:paraId="4D09E4B4" w14:textId="77777777">
        <w:trPr>
          <w:trHeight w:val="454"/>
        </w:trPr>
        <w:tc>
          <w:tcPr>
            <w:tcW w:w="2608" w:type="pct"/>
            <w:vAlign w:val="center"/>
          </w:tcPr>
          <w:p w14:paraId="6914C23D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92" w:type="pct"/>
            <w:vAlign w:val="center"/>
          </w:tcPr>
          <w:p w14:paraId="5C6C97D6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A66223" w:rsidRPr="00A66223" w14:paraId="71E793AD" w14:textId="77777777">
        <w:trPr>
          <w:trHeight w:val="454"/>
        </w:trPr>
        <w:tc>
          <w:tcPr>
            <w:tcW w:w="2608" w:type="pct"/>
            <w:vAlign w:val="center"/>
          </w:tcPr>
          <w:p w14:paraId="0F979FD1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Регулација метаболизма калцијума и фосфора. Хормони ендоркиног панкреаса. Физиологија женског репродуктивног система. Физиологија мушког репродуктивног система.</w:t>
            </w:r>
          </w:p>
          <w:p w14:paraId="46DAC0E9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392" w:type="pct"/>
            <w:vAlign w:val="center"/>
          </w:tcPr>
          <w:p w14:paraId="51277606" w14:textId="77777777" w:rsidR="00D74CD0" w:rsidRPr="00A66223" w:rsidRDefault="000F3D4E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Тестови за процену гликорегулације. Тестови за рану дијагностику трудноће.</w:t>
            </w:r>
          </w:p>
        </w:tc>
      </w:tr>
    </w:tbl>
    <w:p w14:paraId="5C194955" w14:textId="77777777" w:rsidR="00D74CD0" w:rsidRPr="00A66223" w:rsidRDefault="000F3D4E">
      <w:pPr>
        <w:tabs>
          <w:tab w:val="left" w:pos="4260"/>
        </w:tabs>
        <w:autoSpaceDE w:val="0"/>
        <w:autoSpaceDN w:val="0"/>
        <w:adjustRightInd w:val="0"/>
        <w:rPr>
          <w:b/>
          <w:bCs/>
          <w:sz w:val="28"/>
          <w:lang w:val="sr-Cyrl-CS"/>
        </w:rPr>
      </w:pPr>
      <w:r w:rsidRPr="00A66223">
        <w:rPr>
          <w:b/>
          <w:bCs/>
          <w:sz w:val="28"/>
          <w:lang w:val="sr-Cyrl-CS"/>
        </w:rPr>
        <w:tab/>
      </w:r>
    </w:p>
    <w:p w14:paraId="511F3AE3" w14:textId="77777777" w:rsidR="00D74CD0" w:rsidRPr="00A66223" w:rsidRDefault="00D74CD0">
      <w:pPr>
        <w:tabs>
          <w:tab w:val="left" w:pos="4260"/>
        </w:tabs>
        <w:autoSpaceDE w:val="0"/>
        <w:autoSpaceDN w:val="0"/>
        <w:adjustRightInd w:val="0"/>
        <w:rPr>
          <w:b/>
          <w:bCs/>
          <w:sz w:val="28"/>
          <w:lang w:val="sr-Latn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4747"/>
      </w:tblGrid>
      <w:tr w:rsidR="00A66223" w:rsidRPr="00A66223" w14:paraId="776C3ADB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622FDB8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12 (ДВАНАЕСТА НЕДЕЉА):</w:t>
            </w:r>
          </w:p>
        </w:tc>
      </w:tr>
      <w:tr w:rsidR="00A66223" w:rsidRPr="00A66223" w14:paraId="373EF16B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0E1ADA8C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ФИЗИОЛОГИЈА НЕРВНОГ СИСТЕМА</w:t>
            </w: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RS"/>
              </w:rPr>
              <w:t xml:space="preserve"> 1</w:t>
            </w:r>
          </w:p>
        </w:tc>
      </w:tr>
      <w:tr w:rsidR="00A66223" w:rsidRPr="00A66223" w14:paraId="68843B82" w14:textId="77777777">
        <w:trPr>
          <w:trHeight w:val="454"/>
        </w:trPr>
        <w:tc>
          <w:tcPr>
            <w:tcW w:w="2608" w:type="pct"/>
            <w:vAlign w:val="center"/>
          </w:tcPr>
          <w:p w14:paraId="04C0776F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92" w:type="pct"/>
            <w:vAlign w:val="center"/>
          </w:tcPr>
          <w:p w14:paraId="66B27D77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5483F449" w14:textId="77777777">
        <w:trPr>
          <w:trHeight w:val="454"/>
        </w:trPr>
        <w:tc>
          <w:tcPr>
            <w:tcW w:w="2608" w:type="pct"/>
            <w:vAlign w:val="center"/>
          </w:tcPr>
          <w:p w14:paraId="33EBDF0A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  <w:p w14:paraId="7AD86349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Физиологија сензорног нервног система.</w:t>
            </w:r>
          </w:p>
          <w:p w14:paraId="5A65F3DC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392" w:type="pct"/>
            <w:vAlign w:val="center"/>
          </w:tcPr>
          <w:p w14:paraId="14492102" w14:textId="77777777" w:rsidR="00D74CD0" w:rsidRPr="00A66223" w:rsidRDefault="000F3D4E">
            <w:pPr>
              <w:pStyle w:val="Default"/>
              <w:rPr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Испитивање сензоричких функција.</w:t>
            </w:r>
          </w:p>
        </w:tc>
      </w:tr>
    </w:tbl>
    <w:p w14:paraId="653F74F3" w14:textId="77777777" w:rsidR="00D74CD0" w:rsidRPr="00A66223" w:rsidRDefault="00D74CD0">
      <w:pPr>
        <w:rPr>
          <w:b/>
          <w:sz w:val="22"/>
          <w:szCs w:val="3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4717"/>
      </w:tblGrid>
      <w:tr w:rsidR="00A66223" w:rsidRPr="00A66223" w14:paraId="33F4857D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4E7685B6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13 (ТРИНЕАСТА НЕДЕЉА):</w:t>
            </w:r>
          </w:p>
        </w:tc>
      </w:tr>
      <w:tr w:rsidR="00A66223" w:rsidRPr="00A66223" w14:paraId="2F4E7448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46B1D53E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ФИЗИОЛОГИЈА НЕРВНОГ СИСТЕМА</w:t>
            </w: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RS"/>
              </w:rPr>
              <w:t xml:space="preserve"> 2</w:t>
            </w:r>
          </w:p>
        </w:tc>
      </w:tr>
      <w:tr w:rsidR="00A66223" w:rsidRPr="00A66223" w14:paraId="72961042" w14:textId="77777777">
        <w:trPr>
          <w:trHeight w:val="454"/>
        </w:trPr>
        <w:tc>
          <w:tcPr>
            <w:tcW w:w="2623" w:type="pct"/>
            <w:vAlign w:val="center"/>
          </w:tcPr>
          <w:p w14:paraId="6FCFAFF1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77" w:type="pct"/>
            <w:vAlign w:val="center"/>
          </w:tcPr>
          <w:p w14:paraId="0D9D9CD3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2863D133" w14:textId="77777777">
        <w:trPr>
          <w:trHeight w:val="454"/>
        </w:trPr>
        <w:tc>
          <w:tcPr>
            <w:tcW w:w="2623" w:type="pct"/>
            <w:vAlign w:val="center"/>
          </w:tcPr>
          <w:p w14:paraId="01FAAA5E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</w:p>
          <w:p w14:paraId="08668B54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Моторне и интегративне функције нервног система.</w:t>
            </w:r>
          </w:p>
          <w:p w14:paraId="60FBCB51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2377" w:type="pct"/>
            <w:vAlign w:val="center"/>
          </w:tcPr>
          <w:p w14:paraId="36B3BCEE" w14:textId="77777777" w:rsidR="00D74CD0" w:rsidRPr="00A66223" w:rsidRDefault="000F3D4E">
            <w:pPr>
              <w:pStyle w:val="Default"/>
              <w:rPr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Испитивање клинички важних рефлекса</w:t>
            </w:r>
          </w:p>
        </w:tc>
      </w:tr>
    </w:tbl>
    <w:p w14:paraId="185D6A18" w14:textId="77777777" w:rsidR="00D74CD0" w:rsidRPr="00A66223" w:rsidRDefault="00D74CD0">
      <w:pPr>
        <w:rPr>
          <w:b/>
          <w:sz w:val="22"/>
          <w:szCs w:val="22"/>
          <w:lang w:val="sr-Cyrl-R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4691"/>
      </w:tblGrid>
      <w:tr w:rsidR="00A66223" w:rsidRPr="00A66223" w14:paraId="0DE7378A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52BBE905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A66223" w:rsidRPr="00A66223" w14:paraId="14DD7B2C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7A4A70FC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A66223">
              <w:rPr>
                <w:b/>
                <w:bCs/>
                <w:sz w:val="22"/>
                <w:szCs w:val="22"/>
              </w:rPr>
              <w:t>ФИЗИОЛОГИЈА НЕРВНОГ СИСТЕМА</w:t>
            </w:r>
            <w:r w:rsidRPr="00A66223">
              <w:rPr>
                <w:b/>
                <w:bCs/>
                <w:sz w:val="22"/>
                <w:szCs w:val="22"/>
                <w:lang w:val="sr-Cyrl-RS"/>
              </w:rPr>
              <w:t xml:space="preserve"> 3</w:t>
            </w:r>
          </w:p>
        </w:tc>
      </w:tr>
      <w:tr w:rsidR="00A66223" w:rsidRPr="00A66223" w14:paraId="4B3E5634" w14:textId="77777777">
        <w:trPr>
          <w:trHeight w:val="454"/>
        </w:trPr>
        <w:tc>
          <w:tcPr>
            <w:tcW w:w="2636" w:type="pct"/>
            <w:vAlign w:val="center"/>
          </w:tcPr>
          <w:p w14:paraId="0FCAF1C6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часа</w:t>
            </w:r>
          </w:p>
        </w:tc>
        <w:tc>
          <w:tcPr>
            <w:tcW w:w="2364" w:type="pct"/>
            <w:vAlign w:val="center"/>
          </w:tcPr>
          <w:p w14:paraId="77A9E18A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07589C0F" w14:textId="77777777">
        <w:trPr>
          <w:trHeight w:val="454"/>
        </w:trPr>
        <w:tc>
          <w:tcPr>
            <w:tcW w:w="2636" w:type="pct"/>
            <w:vAlign w:val="center"/>
          </w:tcPr>
          <w:p w14:paraId="317DF876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Аутономни нервни систем. Лимбички систем и више мождане функције. Циклус будност – спавање. </w:t>
            </w:r>
          </w:p>
          <w:p w14:paraId="48B18C1A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364" w:type="pct"/>
            <w:vAlign w:val="center"/>
          </w:tcPr>
          <w:p w14:paraId="5E5894FD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Аутономни рефлекси.</w:t>
            </w:r>
          </w:p>
        </w:tc>
      </w:tr>
    </w:tbl>
    <w:p w14:paraId="6D679F5F" w14:textId="77777777" w:rsidR="00D74CD0" w:rsidRPr="00A66223" w:rsidRDefault="00D74CD0">
      <w:pPr>
        <w:jc w:val="center"/>
        <w:rPr>
          <w:b/>
          <w:sz w:val="22"/>
          <w:szCs w:val="22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3"/>
        <w:gridCol w:w="4739"/>
      </w:tblGrid>
      <w:tr w:rsidR="00A66223" w:rsidRPr="00A66223" w14:paraId="05FEC94E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3B59FAFF" w14:textId="77777777" w:rsidR="00D74CD0" w:rsidRPr="00A66223" w:rsidRDefault="000F3D4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A66223">
              <w:rPr>
                <w:bCs/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A66223" w:rsidRPr="00A66223" w14:paraId="56C37566" w14:textId="77777777">
        <w:trPr>
          <w:trHeight w:val="454"/>
        </w:trPr>
        <w:tc>
          <w:tcPr>
            <w:tcW w:w="5000" w:type="pct"/>
            <w:gridSpan w:val="2"/>
            <w:vAlign w:val="center"/>
          </w:tcPr>
          <w:p w14:paraId="1A7D5F73" w14:textId="77777777" w:rsidR="00D74CD0" w:rsidRPr="00A66223" w:rsidRDefault="000F3D4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sr-Cyrl-CS"/>
              </w:rPr>
              <w:t>ФИЗИОЛОГИЈА ЧУЛА</w:t>
            </w:r>
            <w:r w:rsidRPr="00A6622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</w:t>
            </w:r>
          </w:p>
        </w:tc>
      </w:tr>
      <w:tr w:rsidR="00A66223" w:rsidRPr="00A66223" w14:paraId="7B596762" w14:textId="77777777">
        <w:trPr>
          <w:trHeight w:val="454"/>
        </w:trPr>
        <w:tc>
          <w:tcPr>
            <w:tcW w:w="2612" w:type="pct"/>
            <w:vAlign w:val="center"/>
          </w:tcPr>
          <w:p w14:paraId="237BB3DB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6223">
              <w:rPr>
                <w:sz w:val="22"/>
                <w:szCs w:val="22"/>
                <w:lang w:val="sr-Cyrl-CS"/>
              </w:rPr>
              <w:t>предавања 4 час</w:t>
            </w:r>
          </w:p>
        </w:tc>
        <w:tc>
          <w:tcPr>
            <w:tcW w:w="2388" w:type="pct"/>
            <w:vAlign w:val="center"/>
          </w:tcPr>
          <w:p w14:paraId="5BAF9E51" w14:textId="77777777" w:rsidR="00D74CD0" w:rsidRPr="00A66223" w:rsidRDefault="000F3D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вежбе 2 часа</w:t>
            </w:r>
          </w:p>
        </w:tc>
      </w:tr>
      <w:tr w:rsidR="00D74CD0" w:rsidRPr="00A66223" w14:paraId="10936467" w14:textId="77777777">
        <w:trPr>
          <w:trHeight w:val="454"/>
        </w:trPr>
        <w:tc>
          <w:tcPr>
            <w:tcW w:w="2612" w:type="pct"/>
            <w:vAlign w:val="center"/>
          </w:tcPr>
          <w:p w14:paraId="2FE01243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Физиологија чула. Чуло вида. Чуло слуха.Чуло укуса. Чуло мириса.</w:t>
            </w:r>
          </w:p>
          <w:p w14:paraId="42297153" w14:textId="77777777" w:rsidR="00D74CD0" w:rsidRPr="00A66223" w:rsidRDefault="00D74CD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2388" w:type="pct"/>
            <w:vAlign w:val="center"/>
          </w:tcPr>
          <w:p w14:paraId="4AED66F3" w14:textId="77777777" w:rsidR="00D74CD0" w:rsidRPr="00A66223" w:rsidRDefault="000F3D4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Испитивиње чула вида: Одређивање најближе и најдаље тачке јасног вида. Одређивање оштрине вида. Испитивање квалитета колорног вида. Одређивање ширине видног поља помоћу периметра. Доказивање постојања слепе мрље (Mariott-ов оглед).</w:t>
            </w:r>
          </w:p>
        </w:tc>
      </w:tr>
    </w:tbl>
    <w:p w14:paraId="5FFC55E0" w14:textId="77777777" w:rsidR="00D74CD0" w:rsidRPr="00A66223" w:rsidRDefault="00D74CD0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  <w:sectPr w:rsidR="00D74CD0" w:rsidRPr="00A66223">
          <w:pgSz w:w="11907" w:h="16840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4831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43"/>
        <w:gridCol w:w="980"/>
        <w:gridCol w:w="9090"/>
        <w:gridCol w:w="3973"/>
      </w:tblGrid>
      <w:tr w:rsidR="00A66223" w:rsidRPr="00A66223" w14:paraId="71CD91E1" w14:textId="77777777">
        <w:trPr>
          <w:cantSplit/>
          <w:trHeight w:val="567"/>
          <w:tblHeader/>
        </w:trPr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E776038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b/>
                <w:lang w:val="sr-Cyrl-CS"/>
              </w:rPr>
              <w:lastRenderedPageBreak/>
              <w:t>недеља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4B3291F" w14:textId="77777777" w:rsidR="00D74CD0" w:rsidRPr="00A66223" w:rsidRDefault="000F3D4E">
            <w:pPr>
              <w:jc w:val="center"/>
              <w:rPr>
                <w:b/>
                <w:lang w:val="sr-Cyrl-CS"/>
              </w:rPr>
            </w:pPr>
            <w:r w:rsidRPr="00A66223">
              <w:rPr>
                <w:b/>
                <w:lang w:val="sr-Cyrl-CS"/>
              </w:rPr>
              <w:t>т</w:t>
            </w:r>
            <w:r w:rsidRPr="00A66223">
              <w:rPr>
                <w:b/>
                <w:lang w:val="sr-Latn-CS"/>
              </w:rPr>
              <w:t xml:space="preserve">ип </w:t>
            </w:r>
          </w:p>
        </w:tc>
        <w:tc>
          <w:tcPr>
            <w:tcW w:w="299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83D6FF1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b/>
                <w:lang w:val="sr-Cyrl-CS"/>
              </w:rPr>
              <w:t>назив методске јединице</w:t>
            </w:r>
          </w:p>
        </w:tc>
        <w:tc>
          <w:tcPr>
            <w:tcW w:w="131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7FC36C3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b/>
                <w:lang w:val="sr-Cyrl-CS"/>
              </w:rPr>
              <w:t>наставник</w:t>
            </w:r>
          </w:p>
        </w:tc>
      </w:tr>
      <w:tr w:rsidR="00A66223" w:rsidRPr="00A66223" w14:paraId="40319DA3" w14:textId="77777777">
        <w:trPr>
          <w:cantSplit/>
          <w:trHeight w:val="685"/>
        </w:trPr>
        <w:tc>
          <w:tcPr>
            <w:tcW w:w="370" w:type="pct"/>
            <w:gridSpan w:val="2"/>
            <w:vAlign w:val="center"/>
          </w:tcPr>
          <w:p w14:paraId="76626A08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1</w:t>
            </w:r>
          </w:p>
        </w:tc>
        <w:tc>
          <w:tcPr>
            <w:tcW w:w="323" w:type="pct"/>
            <w:vAlign w:val="center"/>
          </w:tcPr>
          <w:p w14:paraId="388ABA81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3D21BB9C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Преглед ћелијске физиологије у медицинској физиологији. Хомеостаза. Транспорт кроз ћелијску мембрану. </w:t>
            </w:r>
            <w:r w:rsidR="00D4162E"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Физиологија ексцитабилнох ткива. Мембрански потенцијали. Ексцитација и спровођење акционих потенцијала.</w:t>
            </w:r>
          </w:p>
        </w:tc>
        <w:tc>
          <w:tcPr>
            <w:tcW w:w="1310" w:type="pct"/>
            <w:vAlign w:val="center"/>
          </w:tcPr>
          <w:p w14:paraId="522713DB" w14:textId="77777777" w:rsidR="00D74CD0" w:rsidRPr="001134ED" w:rsidRDefault="00D4162E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Иван Срејовић</w:t>
            </w:r>
          </w:p>
        </w:tc>
      </w:tr>
      <w:tr w:rsidR="00A66223" w:rsidRPr="00A66223" w14:paraId="2CC3CB60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4A795154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1</w:t>
            </w:r>
          </w:p>
        </w:tc>
        <w:tc>
          <w:tcPr>
            <w:tcW w:w="323" w:type="pct"/>
            <w:vAlign w:val="center"/>
          </w:tcPr>
          <w:p w14:paraId="2B31D890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324DC602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Основни принципи рада у лабораторији.</w:t>
            </w:r>
          </w:p>
        </w:tc>
        <w:tc>
          <w:tcPr>
            <w:tcW w:w="1310" w:type="pct"/>
            <w:vAlign w:val="center"/>
          </w:tcPr>
          <w:p w14:paraId="50433201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06029967" w14:textId="5B21E8D8" w:rsidR="00D74CD0" w:rsidRPr="001134ED" w:rsidRDefault="00FA1C0F">
            <w:pPr>
              <w:rPr>
                <w:color w:val="FF0000"/>
                <w:sz w:val="20"/>
                <w:szCs w:val="22"/>
                <w:lang w:val="en-U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</w:t>
            </w:r>
            <w:r w:rsidR="000F3D4E" w:rsidRPr="001134ED">
              <w:rPr>
                <w:color w:val="FF0000"/>
                <w:sz w:val="20"/>
                <w:szCs w:val="22"/>
                <w:lang w:val="sr-Cyrl-RS"/>
              </w:rPr>
              <w:t>. др Маја Мурић</w:t>
            </w:r>
          </w:p>
        </w:tc>
      </w:tr>
      <w:tr w:rsidR="00A66223" w:rsidRPr="00A66223" w14:paraId="2261BD93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6E5DFC3C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2</w:t>
            </w:r>
          </w:p>
        </w:tc>
        <w:tc>
          <w:tcPr>
            <w:tcW w:w="323" w:type="pct"/>
            <w:vAlign w:val="center"/>
          </w:tcPr>
          <w:p w14:paraId="26A28C40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44EB2FDE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Неуромишићна трансмисија. Ексцитација и контракција скелетног и глатког мишића. </w:t>
            </w:r>
          </w:p>
        </w:tc>
        <w:tc>
          <w:tcPr>
            <w:tcW w:w="1310" w:type="pct"/>
            <w:vAlign w:val="center"/>
          </w:tcPr>
          <w:p w14:paraId="0D982F78" w14:textId="26A6A803" w:rsidR="00D74CD0" w:rsidRPr="001134ED" w:rsidRDefault="000162D4" w:rsidP="000162D4">
            <w:pPr>
              <w:rPr>
                <w:color w:val="FF0000"/>
                <w:sz w:val="20"/>
                <w:szCs w:val="22"/>
                <w:lang w:val="sr-Cyrl-RS"/>
              </w:rPr>
            </w:pPr>
            <w:r>
              <w:rPr>
                <w:color w:val="FF0000"/>
                <w:sz w:val="20"/>
                <w:szCs w:val="22"/>
                <w:lang w:val="sr-Cyrl-RS"/>
              </w:rPr>
              <w:t>Доц</w:t>
            </w:r>
            <w:r w:rsidR="0099547E" w:rsidRPr="001134ED">
              <w:rPr>
                <w:color w:val="FF0000"/>
                <w:sz w:val="20"/>
                <w:szCs w:val="22"/>
                <w:lang w:val="sr-Cyrl-RS"/>
              </w:rPr>
              <w:t xml:space="preserve">. др </w:t>
            </w:r>
            <w:r>
              <w:rPr>
                <w:color w:val="FF0000"/>
                <w:sz w:val="20"/>
                <w:szCs w:val="22"/>
                <w:lang w:val="sr-Cyrl-RS"/>
              </w:rPr>
              <w:t>Маја Мурић</w:t>
            </w:r>
          </w:p>
        </w:tc>
      </w:tr>
      <w:tr w:rsidR="00A66223" w:rsidRPr="00A66223" w14:paraId="478A92E3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1AB285F9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2</w:t>
            </w:r>
          </w:p>
        </w:tc>
        <w:tc>
          <w:tcPr>
            <w:tcW w:w="323" w:type="pct"/>
            <w:vAlign w:val="center"/>
          </w:tcPr>
          <w:p w14:paraId="4DCA6591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68A749C9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Поремећаји неуромишићне трансмисије.</w:t>
            </w:r>
          </w:p>
        </w:tc>
        <w:tc>
          <w:tcPr>
            <w:tcW w:w="1310" w:type="pct"/>
            <w:vAlign w:val="center"/>
          </w:tcPr>
          <w:p w14:paraId="74C68340" w14:textId="77777777" w:rsidR="00CA7829" w:rsidRPr="001134ED" w:rsidRDefault="00CA7829" w:rsidP="00CA7829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Јасмина Сретеновић</w:t>
            </w:r>
          </w:p>
          <w:p w14:paraId="7EA62947" w14:textId="3340C943" w:rsidR="00D74CD0" w:rsidRPr="001134ED" w:rsidRDefault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Иван Срејовић</w:t>
            </w:r>
          </w:p>
        </w:tc>
      </w:tr>
      <w:tr w:rsidR="00A66223" w:rsidRPr="00A66223" w14:paraId="0CE5641A" w14:textId="77777777">
        <w:trPr>
          <w:cantSplit/>
          <w:trHeight w:val="567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2A31DF50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3</w:t>
            </w:r>
          </w:p>
        </w:tc>
        <w:tc>
          <w:tcPr>
            <w:tcW w:w="323" w:type="pct"/>
            <w:vAlign w:val="center"/>
          </w:tcPr>
          <w:p w14:paraId="5650D987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76B5E53C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Физиологија срца. Електрична активност срца и спровођење импулса. Срчани циклус. Регулација рада срца. </w:t>
            </w:r>
          </w:p>
        </w:tc>
        <w:tc>
          <w:tcPr>
            <w:tcW w:w="1310" w:type="pct"/>
            <w:vAlign w:val="center"/>
          </w:tcPr>
          <w:p w14:paraId="3B281CCB" w14:textId="77777777" w:rsidR="00D74CD0" w:rsidRPr="001134ED" w:rsidRDefault="000F3D4E">
            <w:pPr>
              <w:rPr>
                <w:color w:val="FF0000"/>
                <w:sz w:val="20"/>
                <w:szCs w:val="22"/>
                <w:lang w:val="sr-Cyrl-C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Владимир Јаковљевић</w:t>
            </w:r>
          </w:p>
        </w:tc>
      </w:tr>
      <w:tr w:rsidR="00A66223" w:rsidRPr="00A66223" w14:paraId="5ADBE417" w14:textId="77777777">
        <w:trPr>
          <w:cantSplit/>
          <w:trHeight w:val="567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573DF071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3</w:t>
            </w:r>
          </w:p>
        </w:tc>
        <w:tc>
          <w:tcPr>
            <w:tcW w:w="323" w:type="pct"/>
            <w:vAlign w:val="center"/>
          </w:tcPr>
          <w:p w14:paraId="7E3E0553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2C5F3F09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Електрокардиографија</w:t>
            </w:r>
          </w:p>
        </w:tc>
        <w:tc>
          <w:tcPr>
            <w:tcW w:w="1310" w:type="pct"/>
            <w:vAlign w:val="center"/>
          </w:tcPr>
          <w:p w14:paraId="35EBED35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2F3D39B7" w14:textId="36F7E033" w:rsidR="00D74CD0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Маја Мурић</w:t>
            </w:r>
          </w:p>
        </w:tc>
      </w:tr>
      <w:tr w:rsidR="00A66223" w:rsidRPr="00A66223" w14:paraId="7F7AD2FE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40CA328D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4</w:t>
            </w:r>
          </w:p>
        </w:tc>
        <w:tc>
          <w:tcPr>
            <w:tcW w:w="323" w:type="pct"/>
            <w:vAlign w:val="center"/>
          </w:tcPr>
          <w:p w14:paraId="28023027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76FE1557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Физиологија циркулаторног система. Биофизичке карактеристике циркулације. Циркулација у артеријама, капиларима и венама. Лимфа и лумфни судови. Регулација циркулације.</w:t>
            </w:r>
          </w:p>
        </w:tc>
        <w:tc>
          <w:tcPr>
            <w:tcW w:w="1310" w:type="pct"/>
            <w:vAlign w:val="center"/>
          </w:tcPr>
          <w:p w14:paraId="0C85AE42" w14:textId="77777777" w:rsidR="00D74CD0" w:rsidRPr="001134ED" w:rsidRDefault="000F3D4E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Гвозден Росић</w:t>
            </w:r>
          </w:p>
        </w:tc>
      </w:tr>
      <w:tr w:rsidR="00A66223" w:rsidRPr="00A66223" w14:paraId="2705C3E0" w14:textId="77777777">
        <w:trPr>
          <w:cantSplit/>
          <w:trHeight w:val="794"/>
        </w:trPr>
        <w:tc>
          <w:tcPr>
            <w:tcW w:w="370" w:type="pct"/>
            <w:gridSpan w:val="2"/>
            <w:vAlign w:val="center"/>
          </w:tcPr>
          <w:p w14:paraId="25FD633F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4</w:t>
            </w:r>
          </w:p>
        </w:tc>
        <w:tc>
          <w:tcPr>
            <w:tcW w:w="323" w:type="pct"/>
            <w:vAlign w:val="center"/>
          </w:tcPr>
          <w:p w14:paraId="04D51CDD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7EC10DDE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Артеријски пулс. Артеријски крвни притисак. </w:t>
            </w:r>
          </w:p>
        </w:tc>
        <w:tc>
          <w:tcPr>
            <w:tcW w:w="1310" w:type="pct"/>
            <w:vAlign w:val="center"/>
          </w:tcPr>
          <w:p w14:paraId="37E62817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Јасмина Сретеновић</w:t>
            </w:r>
          </w:p>
          <w:p w14:paraId="1754B08D" w14:textId="139CC690" w:rsidR="00D74CD0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Иван Срејовић</w:t>
            </w:r>
          </w:p>
        </w:tc>
      </w:tr>
      <w:tr w:rsidR="00A66223" w:rsidRPr="00A66223" w14:paraId="426BA2C0" w14:textId="77777777">
        <w:trPr>
          <w:cantSplit/>
          <w:trHeight w:val="510"/>
        </w:trPr>
        <w:tc>
          <w:tcPr>
            <w:tcW w:w="370" w:type="pct"/>
            <w:gridSpan w:val="2"/>
            <w:vAlign w:val="center"/>
          </w:tcPr>
          <w:p w14:paraId="23383A20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5</w:t>
            </w:r>
          </w:p>
        </w:tc>
        <w:tc>
          <w:tcPr>
            <w:tcW w:w="323" w:type="pct"/>
            <w:vAlign w:val="center"/>
          </w:tcPr>
          <w:p w14:paraId="3F1A979F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7A3778DD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Физиологија респираторног система. Механика дисања. Дифузија, размена и транспорт гасова. Регулација дисања.</w:t>
            </w:r>
          </w:p>
        </w:tc>
        <w:tc>
          <w:tcPr>
            <w:tcW w:w="1310" w:type="pct"/>
            <w:vAlign w:val="center"/>
          </w:tcPr>
          <w:p w14:paraId="3D24A8C7" w14:textId="77777777" w:rsidR="00D74CD0" w:rsidRPr="001134ED" w:rsidRDefault="00CA7829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Јована Јоксимовић Јовић</w:t>
            </w:r>
          </w:p>
        </w:tc>
      </w:tr>
      <w:tr w:rsidR="00A66223" w:rsidRPr="00A66223" w14:paraId="4D8F1BE2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364F6C07" w14:textId="77777777" w:rsidR="00CA7829" w:rsidRPr="00A66223" w:rsidRDefault="00CA7829" w:rsidP="00CA7829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5</w:t>
            </w:r>
          </w:p>
        </w:tc>
        <w:tc>
          <w:tcPr>
            <w:tcW w:w="323" w:type="pct"/>
            <w:vAlign w:val="center"/>
          </w:tcPr>
          <w:p w14:paraId="1FF01EF0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59DFA139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Спирометрија. </w:t>
            </w:r>
          </w:p>
        </w:tc>
        <w:tc>
          <w:tcPr>
            <w:tcW w:w="1310" w:type="pct"/>
            <w:vAlign w:val="center"/>
          </w:tcPr>
          <w:p w14:paraId="26615A89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67CA0E2F" w14:textId="7FDB0E49" w:rsidR="00CA7829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Маја Мурић</w:t>
            </w:r>
          </w:p>
        </w:tc>
      </w:tr>
      <w:tr w:rsidR="00A66223" w:rsidRPr="00A66223" w14:paraId="0FCD167A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062D7BC8" w14:textId="77777777" w:rsidR="00D74CD0" w:rsidRPr="00A66223" w:rsidRDefault="000F3D4E">
            <w:pPr>
              <w:jc w:val="center"/>
              <w:rPr>
                <w:lang w:val="sr-Cyrl-CS"/>
              </w:rPr>
            </w:pPr>
            <w:bookmarkStart w:id="0" w:name="_GoBack" w:colFirst="3" w:colLast="3"/>
            <w:r w:rsidRPr="00A66223">
              <w:rPr>
                <w:lang w:val="sr-Cyrl-CS"/>
              </w:rPr>
              <w:t>6</w:t>
            </w:r>
          </w:p>
        </w:tc>
        <w:tc>
          <w:tcPr>
            <w:tcW w:w="323" w:type="pct"/>
            <w:vAlign w:val="center"/>
          </w:tcPr>
          <w:p w14:paraId="19F2507F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0006CB64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Физиологија крви. Костна срж. Еритроцити. Леукоцити. Тромбоцити. Крвне групе. Плазма и протеини плазме. Хемостаза.</w:t>
            </w:r>
          </w:p>
        </w:tc>
        <w:tc>
          <w:tcPr>
            <w:tcW w:w="1310" w:type="pct"/>
            <w:vAlign w:val="center"/>
          </w:tcPr>
          <w:p w14:paraId="1FB57819" w14:textId="77777777" w:rsidR="00D74CD0" w:rsidRPr="001134ED" w:rsidRDefault="00CA7829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Јасмина Сретеновић</w:t>
            </w:r>
          </w:p>
        </w:tc>
      </w:tr>
      <w:tr w:rsidR="00A66223" w:rsidRPr="00A66223" w14:paraId="2A4F29D1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49E3FAB2" w14:textId="77777777" w:rsidR="00CA7829" w:rsidRPr="00A66223" w:rsidRDefault="00CA7829" w:rsidP="00CA7829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6</w:t>
            </w:r>
          </w:p>
        </w:tc>
        <w:tc>
          <w:tcPr>
            <w:tcW w:w="323" w:type="pct"/>
            <w:vAlign w:val="center"/>
          </w:tcPr>
          <w:p w14:paraId="4A15573B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2FC040BC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Одређивање крвних група у А</w:t>
            </w: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Latn-RS"/>
              </w:rPr>
              <w:t>B</w:t>
            </w: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 систему.</w:t>
            </w:r>
          </w:p>
        </w:tc>
        <w:tc>
          <w:tcPr>
            <w:tcW w:w="1310" w:type="pct"/>
            <w:vAlign w:val="center"/>
          </w:tcPr>
          <w:p w14:paraId="7C8B6E45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Јасмина Сретеновић</w:t>
            </w:r>
          </w:p>
          <w:p w14:paraId="3BFE6AAC" w14:textId="0C123EE3" w:rsidR="00CA7829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Иван Срејовић</w:t>
            </w:r>
          </w:p>
        </w:tc>
      </w:tr>
      <w:bookmarkEnd w:id="0"/>
      <w:tr w:rsidR="00A66223" w:rsidRPr="00A66223" w14:paraId="26ADC1AB" w14:textId="77777777">
        <w:trPr>
          <w:cantSplit/>
          <w:trHeight w:val="680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3A040EE4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7</w:t>
            </w:r>
          </w:p>
        </w:tc>
        <w:tc>
          <w:tcPr>
            <w:tcW w:w="323" w:type="pct"/>
            <w:vAlign w:val="center"/>
          </w:tcPr>
          <w:p w14:paraId="48BC241C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74C2137F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Физиологија бубрега. Функционална морфологија бубрега. Бубрежна циркулација. Гломерулска филтрација. Функција тубула. Противструјни механизам. Регулација излучивања воде и електролита. Регулација састава и запремине екстрацелуларне течности. </w:t>
            </w:r>
          </w:p>
          <w:p w14:paraId="5472DA5C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Улога бубрега у регулацији рН вредности.</w:t>
            </w:r>
          </w:p>
        </w:tc>
        <w:tc>
          <w:tcPr>
            <w:tcW w:w="1310" w:type="pct"/>
            <w:vAlign w:val="center"/>
          </w:tcPr>
          <w:p w14:paraId="552FD290" w14:textId="0E3BE6E7" w:rsidR="00D74CD0" w:rsidRPr="001134ED" w:rsidRDefault="005B2DC4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 xml:space="preserve">Доц. др </w:t>
            </w:r>
            <w:r w:rsidR="00E23061" w:rsidRPr="001134ED">
              <w:rPr>
                <w:color w:val="FF0000"/>
                <w:sz w:val="20"/>
                <w:szCs w:val="22"/>
                <w:lang w:val="sr-Cyrl-RS"/>
              </w:rPr>
              <w:t>Маја Мурић</w:t>
            </w:r>
          </w:p>
        </w:tc>
      </w:tr>
      <w:tr w:rsidR="00A66223" w:rsidRPr="00A66223" w14:paraId="67F807AB" w14:textId="77777777">
        <w:trPr>
          <w:cantSplit/>
          <w:trHeight w:val="680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72EB916A" w14:textId="77777777" w:rsidR="00CA7829" w:rsidRPr="00A66223" w:rsidRDefault="00CA7829" w:rsidP="00CA7829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lastRenderedPageBreak/>
              <w:t>7</w:t>
            </w:r>
          </w:p>
        </w:tc>
        <w:tc>
          <w:tcPr>
            <w:tcW w:w="323" w:type="pct"/>
            <w:vAlign w:val="center"/>
          </w:tcPr>
          <w:p w14:paraId="5236769C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0E71161E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Бубрежни клиренси.</w:t>
            </w:r>
          </w:p>
        </w:tc>
        <w:tc>
          <w:tcPr>
            <w:tcW w:w="1310" w:type="pct"/>
            <w:vAlign w:val="center"/>
          </w:tcPr>
          <w:p w14:paraId="3EE0D337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3BA9463B" w14:textId="5213C93C" w:rsidR="00CA7829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Маја Мурић</w:t>
            </w:r>
          </w:p>
        </w:tc>
      </w:tr>
      <w:tr w:rsidR="00A66223" w:rsidRPr="00A66223" w14:paraId="46C7FD48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314B1AD7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8</w:t>
            </w:r>
          </w:p>
        </w:tc>
        <w:tc>
          <w:tcPr>
            <w:tcW w:w="323" w:type="pct"/>
            <w:vAlign w:val="center"/>
          </w:tcPr>
          <w:p w14:paraId="29517D47" w14:textId="77777777" w:rsidR="00D74CD0" w:rsidRPr="00A66223" w:rsidRDefault="000F3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363FD819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Физиологија дигестивног система. Функционална морфологија гастроинтестиналног система. Основне врсте покрета гастроинтeстиналног тракта. Гастроинтестинална секреција. Варење и апсорпција угљених хидрата. Варење и апсорпција протеина и нуклеинских киселина. Варење и апсорпција липида. </w:t>
            </w:r>
          </w:p>
        </w:tc>
        <w:tc>
          <w:tcPr>
            <w:tcW w:w="1310" w:type="pct"/>
            <w:vAlign w:val="center"/>
          </w:tcPr>
          <w:p w14:paraId="4A51FF9D" w14:textId="7874F890" w:rsidR="00D74CD0" w:rsidRPr="001134ED" w:rsidRDefault="00FA1C0F">
            <w:pPr>
              <w:rPr>
                <w:color w:val="FF0000"/>
                <w:sz w:val="20"/>
                <w:szCs w:val="22"/>
                <w:lang w:val="sr-Cyrl-C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</w:t>
            </w:r>
            <w:r w:rsidR="000F3D4E" w:rsidRPr="001134ED">
              <w:rPr>
                <w:color w:val="FF0000"/>
                <w:sz w:val="20"/>
                <w:szCs w:val="22"/>
                <w:lang w:val="sr-Cyrl-RS"/>
              </w:rPr>
              <w:t>. др Јована Јоксимовић Јовић</w:t>
            </w:r>
          </w:p>
        </w:tc>
      </w:tr>
      <w:tr w:rsidR="00A66223" w:rsidRPr="00A66223" w14:paraId="231B0EB1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014C856F" w14:textId="77777777" w:rsidR="00CA7829" w:rsidRPr="00A66223" w:rsidRDefault="00CA7829" w:rsidP="00CA7829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8</w:t>
            </w:r>
          </w:p>
        </w:tc>
        <w:tc>
          <w:tcPr>
            <w:tcW w:w="323" w:type="pct"/>
            <w:vAlign w:val="center"/>
          </w:tcPr>
          <w:p w14:paraId="6FA7915E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0A80BD23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Поремећаји секреције у дигестивном тракту.</w:t>
            </w:r>
          </w:p>
        </w:tc>
        <w:tc>
          <w:tcPr>
            <w:tcW w:w="1310" w:type="pct"/>
            <w:vAlign w:val="center"/>
          </w:tcPr>
          <w:p w14:paraId="2E08296A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Јасмина Сретеновић</w:t>
            </w:r>
          </w:p>
          <w:p w14:paraId="6833B7B2" w14:textId="0A29A03A" w:rsidR="00CA7829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Иван Срејовић</w:t>
            </w:r>
          </w:p>
        </w:tc>
      </w:tr>
      <w:tr w:rsidR="00A66223" w:rsidRPr="00A66223" w14:paraId="3F7314F7" w14:textId="77777777">
        <w:trPr>
          <w:cantSplit/>
          <w:trHeight w:val="567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600F6CC6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9</w:t>
            </w:r>
          </w:p>
        </w:tc>
        <w:tc>
          <w:tcPr>
            <w:tcW w:w="323" w:type="pct"/>
            <w:vAlign w:val="center"/>
          </w:tcPr>
          <w:p w14:paraId="4ACCC4EA" w14:textId="77777777" w:rsidR="00D74CD0" w:rsidRPr="00A66223" w:rsidRDefault="000F3D4E">
            <w:pPr>
              <w:jc w:val="center"/>
              <w:rPr>
                <w:b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2CAB2ECF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Основни принципи исхране и метаболизма. Функција јетре.</w:t>
            </w:r>
          </w:p>
        </w:tc>
        <w:tc>
          <w:tcPr>
            <w:tcW w:w="1310" w:type="pct"/>
            <w:vAlign w:val="center"/>
          </w:tcPr>
          <w:p w14:paraId="3E2F80F5" w14:textId="77777777" w:rsidR="00D74CD0" w:rsidRPr="001134ED" w:rsidRDefault="000F3D4E">
            <w:pPr>
              <w:rPr>
                <w:color w:val="FF0000"/>
                <w:sz w:val="20"/>
                <w:szCs w:val="22"/>
                <w:lang w:val="sr-Cyrl-C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Јована Јоксимовић Јовић</w:t>
            </w:r>
          </w:p>
        </w:tc>
      </w:tr>
      <w:tr w:rsidR="00A66223" w:rsidRPr="00A66223" w14:paraId="2D6C75E9" w14:textId="77777777">
        <w:trPr>
          <w:cantSplit/>
          <w:trHeight w:val="680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3CF81907" w14:textId="77777777" w:rsidR="00CA7829" w:rsidRPr="00A66223" w:rsidRDefault="00CA7829" w:rsidP="00CA7829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9</w:t>
            </w:r>
          </w:p>
        </w:tc>
        <w:tc>
          <w:tcPr>
            <w:tcW w:w="323" w:type="pct"/>
            <w:vAlign w:val="center"/>
          </w:tcPr>
          <w:p w14:paraId="14E4FE75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30028AF9" w14:textId="77777777" w:rsidR="00CA7829" w:rsidRPr="00A66223" w:rsidRDefault="00CA7829" w:rsidP="00CA782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Основни принципи састављања дневног оброка.</w:t>
            </w:r>
          </w:p>
        </w:tc>
        <w:tc>
          <w:tcPr>
            <w:tcW w:w="1310" w:type="pct"/>
            <w:vAlign w:val="center"/>
          </w:tcPr>
          <w:p w14:paraId="7E66CA83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74098CD3" w14:textId="4873ED77" w:rsidR="00CA7829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Маја Мурић</w:t>
            </w:r>
          </w:p>
        </w:tc>
      </w:tr>
      <w:tr w:rsidR="00A66223" w:rsidRPr="00A66223" w14:paraId="0D201D4C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34F43DD8" w14:textId="77777777" w:rsidR="00D74CD0" w:rsidRPr="00A66223" w:rsidRDefault="000F3D4E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10</w:t>
            </w:r>
          </w:p>
        </w:tc>
        <w:tc>
          <w:tcPr>
            <w:tcW w:w="323" w:type="pct"/>
            <w:vAlign w:val="center"/>
          </w:tcPr>
          <w:p w14:paraId="18F544EA" w14:textId="77777777" w:rsidR="00D74CD0" w:rsidRPr="00A66223" w:rsidRDefault="000F3D4E">
            <w:pPr>
              <w:jc w:val="center"/>
              <w:rPr>
                <w:b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14617663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Основни принципи ендокрине регулације. Хормони хипоталамуса. Хипофиза. Штитаста жлезда.</w:t>
            </w:r>
            <w:r w:rsidRPr="00A66223">
              <w:rPr>
                <w:color w:val="auto"/>
                <w:sz w:val="22"/>
                <w:szCs w:val="22"/>
              </w:rPr>
              <w:t xml:space="preserve"> </w:t>
            </w: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Надбубрежне жлезде.</w:t>
            </w:r>
          </w:p>
        </w:tc>
        <w:tc>
          <w:tcPr>
            <w:tcW w:w="1310" w:type="pct"/>
            <w:vAlign w:val="center"/>
          </w:tcPr>
          <w:p w14:paraId="7A078256" w14:textId="77777777" w:rsidR="00D74CD0" w:rsidRPr="001134ED" w:rsidRDefault="005B2DC4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Јасмина Сретеновић</w:t>
            </w:r>
          </w:p>
        </w:tc>
      </w:tr>
      <w:tr w:rsidR="00A66223" w:rsidRPr="00A66223" w14:paraId="02594AFB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2410B06C" w14:textId="77777777" w:rsidR="00CA7829" w:rsidRPr="00A66223" w:rsidRDefault="00CA7829" w:rsidP="00CA7829">
            <w:pPr>
              <w:jc w:val="center"/>
              <w:rPr>
                <w:lang w:val="sr-Cyrl-CS"/>
              </w:rPr>
            </w:pPr>
            <w:r w:rsidRPr="00A66223">
              <w:rPr>
                <w:lang w:val="sr-Cyrl-CS"/>
              </w:rPr>
              <w:t>10</w:t>
            </w:r>
          </w:p>
        </w:tc>
        <w:tc>
          <w:tcPr>
            <w:tcW w:w="323" w:type="pct"/>
            <w:vAlign w:val="center"/>
          </w:tcPr>
          <w:p w14:paraId="2F4CE179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3372A850" w14:textId="77777777" w:rsidR="00CA7829" w:rsidRPr="00A66223" w:rsidRDefault="00CA7829" w:rsidP="00CA782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Тестови за процену функције штитасте жлезде.</w:t>
            </w:r>
          </w:p>
        </w:tc>
        <w:tc>
          <w:tcPr>
            <w:tcW w:w="1310" w:type="pct"/>
            <w:vAlign w:val="center"/>
          </w:tcPr>
          <w:p w14:paraId="021D8131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Јасмина Сретеновић</w:t>
            </w:r>
          </w:p>
          <w:p w14:paraId="0507411B" w14:textId="40F1EBF3" w:rsidR="00CA7829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Иван Срејовић</w:t>
            </w:r>
          </w:p>
        </w:tc>
      </w:tr>
      <w:tr w:rsidR="00A66223" w:rsidRPr="00A66223" w14:paraId="56A49DA2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369E2C11" w14:textId="77777777" w:rsidR="00D74CD0" w:rsidRPr="00A66223" w:rsidRDefault="000F3D4E">
            <w:pPr>
              <w:jc w:val="center"/>
              <w:rPr>
                <w:lang w:val="sr-Cyrl-RS"/>
              </w:rPr>
            </w:pPr>
            <w:r w:rsidRPr="00A66223">
              <w:rPr>
                <w:lang w:val="sr-Latn-RS"/>
              </w:rPr>
              <w:t>1</w:t>
            </w:r>
            <w:r w:rsidRPr="00A66223">
              <w:rPr>
                <w:lang w:val="sr-Cyrl-RS"/>
              </w:rPr>
              <w:t>1</w:t>
            </w:r>
          </w:p>
        </w:tc>
        <w:tc>
          <w:tcPr>
            <w:tcW w:w="323" w:type="pct"/>
            <w:vAlign w:val="center"/>
          </w:tcPr>
          <w:p w14:paraId="6D0D5A72" w14:textId="77777777" w:rsidR="00D74CD0" w:rsidRPr="00A66223" w:rsidRDefault="000F3D4E">
            <w:pPr>
              <w:jc w:val="center"/>
              <w:rPr>
                <w:b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3453C931" w14:textId="77777777" w:rsidR="00D74CD0" w:rsidRPr="00A66223" w:rsidRDefault="000F3D4E">
            <w:pPr>
              <w:rPr>
                <w:sz w:val="22"/>
                <w:szCs w:val="22"/>
              </w:rPr>
            </w:pPr>
            <w:r w:rsidRPr="00A66223">
              <w:rPr>
                <w:sz w:val="22"/>
                <w:szCs w:val="22"/>
              </w:rPr>
              <w:t>Регулација метаболизма калцијума и фосфора. Хормони ендоркиног панкреаса. Физиологија женског репродуктивног система. Физиологија мушког репродуктивног система.</w:t>
            </w:r>
          </w:p>
        </w:tc>
        <w:tc>
          <w:tcPr>
            <w:tcW w:w="1310" w:type="pct"/>
            <w:vAlign w:val="center"/>
          </w:tcPr>
          <w:p w14:paraId="0D5A275C" w14:textId="77777777" w:rsidR="00D74CD0" w:rsidRPr="001134ED" w:rsidRDefault="005B2DC4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Јасмина Сретеновић</w:t>
            </w:r>
          </w:p>
        </w:tc>
      </w:tr>
      <w:tr w:rsidR="00A66223" w:rsidRPr="00A66223" w14:paraId="0EB5788D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044025F3" w14:textId="77777777" w:rsidR="00CA7829" w:rsidRPr="00A66223" w:rsidRDefault="00CA7829" w:rsidP="00CA7829">
            <w:pPr>
              <w:jc w:val="center"/>
              <w:rPr>
                <w:lang w:val="sr-Cyrl-RS"/>
              </w:rPr>
            </w:pPr>
            <w:r w:rsidRPr="00A66223">
              <w:rPr>
                <w:lang w:val="sr-Latn-RS"/>
              </w:rPr>
              <w:t>1</w:t>
            </w:r>
            <w:r w:rsidRPr="00A66223">
              <w:rPr>
                <w:lang w:val="sr-Cyrl-RS"/>
              </w:rPr>
              <w:t>1</w:t>
            </w:r>
          </w:p>
        </w:tc>
        <w:tc>
          <w:tcPr>
            <w:tcW w:w="323" w:type="pct"/>
            <w:vAlign w:val="center"/>
          </w:tcPr>
          <w:p w14:paraId="2BFC8371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114B4751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Тестови за процену гликорегулације. Тестови за рану дијагностику трудноће.</w:t>
            </w:r>
          </w:p>
        </w:tc>
        <w:tc>
          <w:tcPr>
            <w:tcW w:w="1310" w:type="pct"/>
            <w:vAlign w:val="center"/>
          </w:tcPr>
          <w:p w14:paraId="5385362D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44B27EC1" w14:textId="387C33DD" w:rsidR="00CA7829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Маја Мурић</w:t>
            </w:r>
          </w:p>
        </w:tc>
      </w:tr>
      <w:tr w:rsidR="00A66223" w:rsidRPr="00A66223" w14:paraId="22980521" w14:textId="77777777">
        <w:trPr>
          <w:cantSplit/>
          <w:trHeight w:val="569"/>
        </w:trPr>
        <w:tc>
          <w:tcPr>
            <w:tcW w:w="370" w:type="pct"/>
            <w:gridSpan w:val="2"/>
            <w:vAlign w:val="center"/>
          </w:tcPr>
          <w:p w14:paraId="62DE62CE" w14:textId="77777777" w:rsidR="00D74CD0" w:rsidRPr="00A66223" w:rsidRDefault="000F3D4E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t>1</w:t>
            </w:r>
            <w:r w:rsidRPr="00A66223">
              <w:rPr>
                <w:lang w:val="sr-Cyrl-RS"/>
              </w:rPr>
              <w:t>2</w:t>
            </w:r>
          </w:p>
        </w:tc>
        <w:tc>
          <w:tcPr>
            <w:tcW w:w="323" w:type="pct"/>
            <w:vAlign w:val="center"/>
          </w:tcPr>
          <w:p w14:paraId="088171C6" w14:textId="77777777" w:rsidR="00D74CD0" w:rsidRPr="00A66223" w:rsidRDefault="000F3D4E">
            <w:pPr>
              <w:jc w:val="center"/>
              <w:rPr>
                <w:b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68F672D9" w14:textId="77777777" w:rsidR="00D74CD0" w:rsidRPr="00A66223" w:rsidRDefault="000F3D4E">
            <w:pPr>
              <w:rPr>
                <w:sz w:val="22"/>
                <w:szCs w:val="22"/>
                <w:lang w:val="ru-RU"/>
              </w:rPr>
            </w:pPr>
            <w:r w:rsidRPr="00A66223">
              <w:rPr>
                <w:sz w:val="22"/>
                <w:szCs w:val="22"/>
                <w:lang w:val="ru-RU"/>
              </w:rPr>
              <w:t>Физиологија сензорног нервног система.</w:t>
            </w:r>
          </w:p>
        </w:tc>
        <w:tc>
          <w:tcPr>
            <w:tcW w:w="1310" w:type="pct"/>
            <w:vAlign w:val="center"/>
          </w:tcPr>
          <w:p w14:paraId="51A0D855" w14:textId="77777777" w:rsidR="00D74CD0" w:rsidRPr="001134ED" w:rsidRDefault="000F3D4E" w:rsidP="00CA7829">
            <w:pPr>
              <w:rPr>
                <w:color w:val="FF0000"/>
                <w:sz w:val="20"/>
                <w:szCs w:val="22"/>
                <w:lang w:val="sr-Cyrl-C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 xml:space="preserve">Проф. др </w:t>
            </w:r>
            <w:r w:rsidR="00CA7829" w:rsidRPr="001134ED">
              <w:rPr>
                <w:color w:val="FF0000"/>
                <w:sz w:val="20"/>
                <w:szCs w:val="22"/>
                <w:lang w:val="sr-Cyrl-RS"/>
              </w:rPr>
              <w:t>Јована Јоксимовић Јовић</w:t>
            </w:r>
          </w:p>
        </w:tc>
      </w:tr>
      <w:tr w:rsidR="00A66223" w:rsidRPr="00A66223" w14:paraId="53D9E471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3D098B12" w14:textId="77777777" w:rsidR="00CA7829" w:rsidRPr="00A66223" w:rsidRDefault="00CA7829" w:rsidP="00CA7829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t>1</w:t>
            </w:r>
            <w:r w:rsidRPr="00A66223">
              <w:rPr>
                <w:lang w:val="sr-Cyrl-RS"/>
              </w:rPr>
              <w:t>2</w:t>
            </w:r>
          </w:p>
        </w:tc>
        <w:tc>
          <w:tcPr>
            <w:tcW w:w="323" w:type="pct"/>
            <w:vAlign w:val="center"/>
          </w:tcPr>
          <w:p w14:paraId="32290157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6A252B3D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Испитивање сензоричких функција.</w:t>
            </w:r>
          </w:p>
        </w:tc>
        <w:tc>
          <w:tcPr>
            <w:tcW w:w="1310" w:type="pct"/>
            <w:vAlign w:val="center"/>
          </w:tcPr>
          <w:p w14:paraId="20634558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Јасмина Сретеновић</w:t>
            </w:r>
          </w:p>
          <w:p w14:paraId="14DF4154" w14:textId="1B680E26" w:rsidR="00CA7829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Иван Срејовић</w:t>
            </w:r>
          </w:p>
        </w:tc>
      </w:tr>
      <w:tr w:rsidR="00A66223" w:rsidRPr="00A66223" w14:paraId="64C87355" w14:textId="77777777">
        <w:trPr>
          <w:cantSplit/>
          <w:trHeight w:val="567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691DB457" w14:textId="77777777" w:rsidR="00D74CD0" w:rsidRPr="00A66223" w:rsidRDefault="000F3D4E">
            <w:pPr>
              <w:jc w:val="center"/>
              <w:rPr>
                <w:lang w:val="sr-Cyrl-RS"/>
              </w:rPr>
            </w:pPr>
            <w:r w:rsidRPr="00A66223">
              <w:rPr>
                <w:lang w:val="sr-Latn-CS"/>
              </w:rPr>
              <w:t>1</w:t>
            </w:r>
            <w:r w:rsidRPr="00A66223">
              <w:rPr>
                <w:lang w:val="sr-Cyrl-RS"/>
              </w:rPr>
              <w:t>3</w:t>
            </w:r>
          </w:p>
        </w:tc>
        <w:tc>
          <w:tcPr>
            <w:tcW w:w="323" w:type="pct"/>
            <w:vAlign w:val="center"/>
          </w:tcPr>
          <w:p w14:paraId="339C6006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111C87AC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Моторне и интегративне функције нервног система.</w:t>
            </w:r>
          </w:p>
        </w:tc>
        <w:tc>
          <w:tcPr>
            <w:tcW w:w="1310" w:type="pct"/>
            <w:vAlign w:val="center"/>
          </w:tcPr>
          <w:p w14:paraId="0E8D7B86" w14:textId="02500A0C" w:rsidR="00D74CD0" w:rsidRPr="001134ED" w:rsidRDefault="0099547E">
            <w:pPr>
              <w:rPr>
                <w:color w:val="FF0000"/>
                <w:sz w:val="20"/>
                <w:szCs w:val="22"/>
                <w:lang w:val="sr-Cyrl-C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 xml:space="preserve">Доц. др </w:t>
            </w:r>
            <w:r w:rsidR="00E23061" w:rsidRPr="001134ED">
              <w:rPr>
                <w:color w:val="FF0000"/>
                <w:sz w:val="20"/>
                <w:szCs w:val="22"/>
                <w:lang w:val="sr-Cyrl-RS"/>
              </w:rPr>
              <w:t>Маја Мурић</w:t>
            </w:r>
          </w:p>
        </w:tc>
      </w:tr>
      <w:tr w:rsidR="00A66223" w:rsidRPr="00A66223" w14:paraId="2D7583C2" w14:textId="77777777">
        <w:trPr>
          <w:cantSplit/>
          <w:trHeight w:val="569"/>
        </w:trPr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14:paraId="78FD71CC" w14:textId="77777777" w:rsidR="00CA7829" w:rsidRPr="00A66223" w:rsidRDefault="00CA7829" w:rsidP="00CA7829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t>1</w:t>
            </w:r>
            <w:r w:rsidRPr="00A66223">
              <w:rPr>
                <w:lang w:val="sr-Cyrl-RS"/>
              </w:rPr>
              <w:t>3</w:t>
            </w:r>
          </w:p>
        </w:tc>
        <w:tc>
          <w:tcPr>
            <w:tcW w:w="323" w:type="pct"/>
            <w:vAlign w:val="center"/>
          </w:tcPr>
          <w:p w14:paraId="2E038ADC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58F2D530" w14:textId="77777777" w:rsidR="00CA7829" w:rsidRPr="00A66223" w:rsidRDefault="00CA7829" w:rsidP="00CA7829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A66223">
              <w:rPr>
                <w:sz w:val="22"/>
                <w:szCs w:val="22"/>
                <w:lang w:val="sr-Cyrl-CS"/>
              </w:rPr>
              <w:t>Испитивање клинички важних рефлекса.</w:t>
            </w:r>
          </w:p>
        </w:tc>
        <w:tc>
          <w:tcPr>
            <w:tcW w:w="1310" w:type="pct"/>
            <w:vAlign w:val="center"/>
          </w:tcPr>
          <w:p w14:paraId="300F17C0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77D12496" w14:textId="4E0EF8CA" w:rsidR="00CA7829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Маја Мурић</w:t>
            </w:r>
          </w:p>
        </w:tc>
      </w:tr>
      <w:tr w:rsidR="00A66223" w:rsidRPr="00A66223" w14:paraId="334676D3" w14:textId="77777777">
        <w:trPr>
          <w:cantSplit/>
          <w:trHeight w:val="567"/>
        </w:trPr>
        <w:tc>
          <w:tcPr>
            <w:tcW w:w="370" w:type="pct"/>
            <w:gridSpan w:val="2"/>
            <w:vAlign w:val="center"/>
          </w:tcPr>
          <w:p w14:paraId="104C674C" w14:textId="77777777" w:rsidR="00D74CD0" w:rsidRPr="00A66223" w:rsidRDefault="000F3D4E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lastRenderedPageBreak/>
              <w:t>1</w:t>
            </w:r>
            <w:r w:rsidRPr="00A66223">
              <w:rPr>
                <w:lang w:val="sr-Cyrl-RS"/>
              </w:rPr>
              <w:t>4</w:t>
            </w:r>
          </w:p>
        </w:tc>
        <w:tc>
          <w:tcPr>
            <w:tcW w:w="323" w:type="pct"/>
            <w:vAlign w:val="center"/>
          </w:tcPr>
          <w:p w14:paraId="5E237C77" w14:textId="77777777" w:rsidR="00D74CD0" w:rsidRPr="00A66223" w:rsidRDefault="000F3D4E">
            <w:pPr>
              <w:jc w:val="center"/>
              <w:rPr>
                <w:b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126AC15E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 xml:space="preserve">Аутономсни нервни систем. Лимбички систем и више мождане функције. Циклус будност – спавање. </w:t>
            </w:r>
          </w:p>
        </w:tc>
        <w:tc>
          <w:tcPr>
            <w:tcW w:w="1310" w:type="pct"/>
            <w:vAlign w:val="center"/>
          </w:tcPr>
          <w:p w14:paraId="2488E859" w14:textId="77777777" w:rsidR="00D74CD0" w:rsidRPr="001134ED" w:rsidRDefault="0099547E" w:rsidP="0099547E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 xml:space="preserve">Проф. др Драгица Селаковић </w:t>
            </w:r>
          </w:p>
        </w:tc>
      </w:tr>
      <w:tr w:rsidR="00A66223" w:rsidRPr="00A66223" w14:paraId="46BF01C3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314943FC" w14:textId="77777777" w:rsidR="00CA7829" w:rsidRPr="00A66223" w:rsidRDefault="00CA7829" w:rsidP="00CA7829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t>1</w:t>
            </w:r>
            <w:r w:rsidRPr="00A66223">
              <w:rPr>
                <w:lang w:val="sr-Cyrl-RS"/>
              </w:rPr>
              <w:t>4</w:t>
            </w:r>
          </w:p>
        </w:tc>
        <w:tc>
          <w:tcPr>
            <w:tcW w:w="323" w:type="pct"/>
            <w:vAlign w:val="center"/>
          </w:tcPr>
          <w:p w14:paraId="62C1F163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455650CF" w14:textId="77777777" w:rsidR="00CA7829" w:rsidRPr="00A66223" w:rsidRDefault="00CA7829" w:rsidP="00CA782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Аутономни рефлекси. </w:t>
            </w:r>
          </w:p>
        </w:tc>
        <w:tc>
          <w:tcPr>
            <w:tcW w:w="1310" w:type="pct"/>
            <w:vAlign w:val="center"/>
          </w:tcPr>
          <w:p w14:paraId="014C910C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Јасмина Сретеновић</w:t>
            </w:r>
          </w:p>
          <w:p w14:paraId="5890D16C" w14:textId="71652D48" w:rsidR="00CA7829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Иван Срејовић</w:t>
            </w:r>
          </w:p>
        </w:tc>
      </w:tr>
      <w:tr w:rsidR="00A66223" w:rsidRPr="00A66223" w14:paraId="4B167E00" w14:textId="77777777">
        <w:trPr>
          <w:cantSplit/>
          <w:trHeight w:val="569"/>
        </w:trPr>
        <w:tc>
          <w:tcPr>
            <w:tcW w:w="370" w:type="pct"/>
            <w:gridSpan w:val="2"/>
            <w:vAlign w:val="center"/>
          </w:tcPr>
          <w:p w14:paraId="28B37467" w14:textId="77777777" w:rsidR="00D74CD0" w:rsidRPr="00A66223" w:rsidRDefault="000F3D4E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t>1</w:t>
            </w:r>
            <w:r w:rsidRPr="00A66223">
              <w:rPr>
                <w:lang w:val="sr-Cyrl-RS"/>
              </w:rPr>
              <w:t>5</w:t>
            </w:r>
          </w:p>
        </w:tc>
        <w:tc>
          <w:tcPr>
            <w:tcW w:w="323" w:type="pct"/>
            <w:vAlign w:val="center"/>
          </w:tcPr>
          <w:p w14:paraId="07854FBD" w14:textId="77777777" w:rsidR="00D74CD0" w:rsidRPr="00A66223" w:rsidRDefault="000F3D4E">
            <w:pPr>
              <w:jc w:val="center"/>
              <w:rPr>
                <w:b/>
                <w:sz w:val="28"/>
                <w:szCs w:val="32"/>
                <w:lang w:val="sr-Cyrl-R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97" w:type="pct"/>
            <w:vAlign w:val="center"/>
          </w:tcPr>
          <w:p w14:paraId="2050C19B" w14:textId="77777777" w:rsidR="00D74CD0" w:rsidRPr="00A66223" w:rsidRDefault="000F3D4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Физиологија чула. Чуло вида. Чуло слуха.Чуло укуса. Чуло мириса.</w:t>
            </w:r>
          </w:p>
        </w:tc>
        <w:tc>
          <w:tcPr>
            <w:tcW w:w="1310" w:type="pct"/>
            <w:vAlign w:val="center"/>
          </w:tcPr>
          <w:p w14:paraId="552016C6" w14:textId="7414C575" w:rsidR="00D74CD0" w:rsidRPr="001134ED" w:rsidRDefault="000F3D4E" w:rsidP="00CA7829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 xml:space="preserve">Доц. др </w:t>
            </w:r>
            <w:r w:rsidR="00E23061" w:rsidRPr="001134ED">
              <w:rPr>
                <w:color w:val="FF0000"/>
                <w:sz w:val="20"/>
                <w:szCs w:val="22"/>
                <w:lang w:val="sr-Cyrl-RS"/>
              </w:rPr>
              <w:t>Маја Мурић</w:t>
            </w:r>
          </w:p>
        </w:tc>
      </w:tr>
      <w:tr w:rsidR="00A66223" w:rsidRPr="00A66223" w14:paraId="38312A97" w14:textId="77777777">
        <w:trPr>
          <w:cantSplit/>
          <w:trHeight w:val="680"/>
        </w:trPr>
        <w:tc>
          <w:tcPr>
            <w:tcW w:w="370" w:type="pct"/>
            <w:gridSpan w:val="2"/>
            <w:vAlign w:val="center"/>
          </w:tcPr>
          <w:p w14:paraId="38EC9832" w14:textId="77777777" w:rsidR="00CA7829" w:rsidRPr="00A66223" w:rsidRDefault="00CA7829" w:rsidP="00CA7829">
            <w:pPr>
              <w:jc w:val="center"/>
              <w:rPr>
                <w:lang w:val="sr-Cyrl-RS"/>
              </w:rPr>
            </w:pPr>
            <w:r w:rsidRPr="00A66223">
              <w:rPr>
                <w:lang w:val="sr-Cyrl-CS"/>
              </w:rPr>
              <w:t>1</w:t>
            </w:r>
            <w:r w:rsidRPr="00A66223">
              <w:rPr>
                <w:lang w:val="sr-Cyrl-RS"/>
              </w:rPr>
              <w:t>5</w:t>
            </w:r>
          </w:p>
        </w:tc>
        <w:tc>
          <w:tcPr>
            <w:tcW w:w="323" w:type="pct"/>
            <w:vAlign w:val="center"/>
          </w:tcPr>
          <w:p w14:paraId="679799F7" w14:textId="77777777" w:rsidR="00CA7829" w:rsidRPr="00A66223" w:rsidRDefault="00CA7829" w:rsidP="00CA7829">
            <w:pPr>
              <w:jc w:val="center"/>
              <w:rPr>
                <w:b/>
                <w:bCs/>
                <w:sz w:val="28"/>
                <w:szCs w:val="32"/>
                <w:lang w:val="sr-Cyrl-CS"/>
              </w:rPr>
            </w:pPr>
            <w:r w:rsidRPr="00A66223">
              <w:rPr>
                <w:b/>
                <w:bCs/>
                <w:sz w:val="28"/>
                <w:szCs w:val="32"/>
                <w:lang w:val="sr-Cyrl-CS"/>
              </w:rPr>
              <w:t>В</w:t>
            </w:r>
          </w:p>
        </w:tc>
        <w:tc>
          <w:tcPr>
            <w:tcW w:w="2997" w:type="pct"/>
            <w:vAlign w:val="center"/>
          </w:tcPr>
          <w:p w14:paraId="3DFA96D6" w14:textId="77777777" w:rsidR="00CA7829" w:rsidRPr="00A66223" w:rsidRDefault="00CA7829" w:rsidP="00CA782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A66223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Испитивиње чула вида: Одређивање најближе и најдаље тачке јасног вида. Одређивање оштрине вида. Испитивање квалитета колорног вида. Одређивање ширине видног поља помоћу периметра. Доказивање постојања слепе мрље (Mariott-ов оглед).</w:t>
            </w:r>
          </w:p>
        </w:tc>
        <w:tc>
          <w:tcPr>
            <w:tcW w:w="1310" w:type="pct"/>
            <w:vAlign w:val="center"/>
          </w:tcPr>
          <w:p w14:paraId="22B56FCA" w14:textId="77777777" w:rsidR="00FA1C0F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Проф. др Јована Јоксимовић Јовић</w:t>
            </w:r>
          </w:p>
          <w:p w14:paraId="381C7E97" w14:textId="258E590C" w:rsidR="00CA7829" w:rsidRPr="001134ED" w:rsidRDefault="00FA1C0F" w:rsidP="00FA1C0F">
            <w:pPr>
              <w:rPr>
                <w:color w:val="FF0000"/>
                <w:sz w:val="20"/>
                <w:szCs w:val="22"/>
                <w:lang w:val="sr-Cyrl-RS"/>
              </w:rPr>
            </w:pPr>
            <w:r w:rsidRPr="001134ED">
              <w:rPr>
                <w:color w:val="FF0000"/>
                <w:sz w:val="20"/>
                <w:szCs w:val="22"/>
                <w:lang w:val="sr-Cyrl-RS"/>
              </w:rPr>
              <w:t>Доц. др Маја Мурић</w:t>
            </w:r>
          </w:p>
        </w:tc>
      </w:tr>
      <w:tr w:rsidR="00A66223" w:rsidRPr="00A66223" w14:paraId="7CEDBCE2" w14:textId="77777777">
        <w:trPr>
          <w:cantSplit/>
          <w:trHeight w:val="567"/>
        </w:trPr>
        <w:tc>
          <w:tcPr>
            <w:tcW w:w="5000" w:type="pct"/>
            <w:gridSpan w:val="5"/>
            <w:vAlign w:val="center"/>
          </w:tcPr>
          <w:p w14:paraId="513BC47C" w14:textId="3E4ADEB9" w:rsidR="00D74CD0" w:rsidRPr="00A66223" w:rsidRDefault="000F3D4E" w:rsidP="009660C0">
            <w:pPr>
              <w:jc w:val="center"/>
              <w:rPr>
                <w:b/>
                <w:bCs/>
                <w:sz w:val="28"/>
                <w:szCs w:val="22"/>
                <w:lang w:val="en-US"/>
              </w:rPr>
            </w:pPr>
            <w:r w:rsidRPr="00A66223">
              <w:rPr>
                <w:b/>
                <w:sz w:val="28"/>
                <w:szCs w:val="22"/>
                <w:lang w:val="sr-Cyrl-CS"/>
              </w:rPr>
              <w:t>ЗАВРШНИ ТЕСТ</w:t>
            </w:r>
          </w:p>
        </w:tc>
      </w:tr>
      <w:tr w:rsidR="00A66223" w:rsidRPr="00A66223" w14:paraId="4B9F5844" w14:textId="77777777">
        <w:trPr>
          <w:cantSplit/>
          <w:trHeight w:val="567"/>
        </w:trPr>
        <w:tc>
          <w:tcPr>
            <w:tcW w:w="323" w:type="pct"/>
            <w:vAlign w:val="center"/>
          </w:tcPr>
          <w:p w14:paraId="47742343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A66223">
              <w:rPr>
                <w:b/>
                <w:bCs/>
                <w:sz w:val="28"/>
                <w:szCs w:val="28"/>
                <w:lang w:val="sr-Cyrl-CS"/>
              </w:rPr>
              <w:t>И</w:t>
            </w:r>
          </w:p>
        </w:tc>
        <w:tc>
          <w:tcPr>
            <w:tcW w:w="4677" w:type="pct"/>
            <w:gridSpan w:val="4"/>
            <w:vAlign w:val="center"/>
          </w:tcPr>
          <w:p w14:paraId="4D79903D" w14:textId="77777777" w:rsidR="00D74CD0" w:rsidRPr="00A66223" w:rsidRDefault="000F3D4E">
            <w:pPr>
              <w:jc w:val="center"/>
              <w:rPr>
                <w:b/>
                <w:bCs/>
                <w:sz w:val="28"/>
                <w:szCs w:val="22"/>
                <w:lang w:val="en-US"/>
              </w:rPr>
            </w:pPr>
            <w:r w:rsidRPr="00A66223">
              <w:rPr>
                <w:b/>
                <w:bCs/>
                <w:sz w:val="28"/>
                <w:szCs w:val="22"/>
                <w:lang w:val="sr-Cyrl-CS"/>
              </w:rPr>
              <w:t>ИСПИТ (ЈУНСКИ РОК)</w:t>
            </w:r>
          </w:p>
        </w:tc>
      </w:tr>
    </w:tbl>
    <w:p w14:paraId="3B09F5F4" w14:textId="77777777" w:rsidR="00D74CD0" w:rsidRPr="00A66223" w:rsidRDefault="00D74CD0">
      <w:pPr>
        <w:rPr>
          <w:lang w:val="ru-RU"/>
        </w:rPr>
      </w:pPr>
    </w:p>
    <w:p w14:paraId="082D75E6" w14:textId="77777777" w:rsidR="00F771F1" w:rsidRPr="00A66223" w:rsidRDefault="00F771F1">
      <w:pPr>
        <w:rPr>
          <w:lang w:val="ru-RU"/>
        </w:rPr>
      </w:pPr>
    </w:p>
    <w:p w14:paraId="5310AD61" w14:textId="77777777" w:rsidR="00F771F1" w:rsidRPr="00A66223" w:rsidRDefault="00F771F1">
      <w:pPr>
        <w:rPr>
          <w:lang w:val="ru-RU"/>
        </w:rPr>
      </w:pPr>
      <w:r w:rsidRPr="00A66223">
        <w:rPr>
          <w:lang w:val="ru-RU"/>
        </w:rPr>
        <w:t>ИСПИТНА ПИТАЊА:</w:t>
      </w:r>
    </w:p>
    <w:p w14:paraId="41D83E40" w14:textId="77777777" w:rsidR="00F771F1" w:rsidRPr="00A66223" w:rsidRDefault="00F771F1">
      <w:pPr>
        <w:rPr>
          <w:lang w:val="ru-RU"/>
        </w:rPr>
      </w:pPr>
    </w:p>
    <w:p w14:paraId="1FD8F930" w14:textId="77777777" w:rsidR="00F771F1" w:rsidRPr="00A66223" w:rsidRDefault="00F771F1" w:rsidP="00F771F1">
      <w:r w:rsidRPr="00A66223">
        <w:t>А</w:t>
      </w:r>
    </w:p>
    <w:p w14:paraId="61DC7B68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Садржај и дистрибуција воде у организму.</w:t>
      </w:r>
    </w:p>
    <w:p w14:paraId="62771DDF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Морфо-функционалне карактеристике ћелијске мембране.</w:t>
      </w:r>
    </w:p>
    <w:p w14:paraId="0EC1CCBB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Врсте транспорта кроз ћелијску мембрану.</w:t>
      </w:r>
    </w:p>
    <w:p w14:paraId="3BD7D7CF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Проста дифузија.</w:t>
      </w:r>
    </w:p>
    <w:p w14:paraId="627EEAAD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Заједничке карактеристике транспорта посредованих носачима.</w:t>
      </w:r>
    </w:p>
    <w:p w14:paraId="39FDDDD1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Олакшана дифузија.</w:t>
      </w:r>
    </w:p>
    <w:p w14:paraId="5B337523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Примарно активни транспорт.</w:t>
      </w:r>
    </w:p>
    <w:p w14:paraId="6021B43A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Секундарно активни транспорт.</w:t>
      </w:r>
    </w:p>
    <w:p w14:paraId="080C0039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Осмоза.</w:t>
      </w:r>
    </w:p>
    <w:p w14:paraId="4F713471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Утицај раствора рaзличите осмоларности на ћелије.</w:t>
      </w:r>
    </w:p>
    <w:p w14:paraId="44F5B38F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Мировни мембрански потенцијал.</w:t>
      </w:r>
    </w:p>
    <w:p w14:paraId="20F64CFE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 xml:space="preserve">Aкциони потенцијал </w:t>
      </w:r>
    </w:p>
    <w:p w14:paraId="23F47029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Рефракторни периоди.</w:t>
      </w:r>
    </w:p>
    <w:p w14:paraId="737F9E19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lastRenderedPageBreak/>
        <w:t>Неуромишићна спојница.</w:t>
      </w:r>
    </w:p>
    <w:p w14:paraId="01E110AF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rPr>
          <w:lang w:val="sr-Cyrl-RS"/>
        </w:rPr>
        <w:t>П</w:t>
      </w:r>
      <w:r w:rsidRPr="00A66223">
        <w:t>овезаност потенцијала завршне плоче са ексцитацијом скелетног мишићног влакна.</w:t>
      </w:r>
    </w:p>
    <w:p w14:paraId="3249B6C2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Функционална грађа скелетног мишића.</w:t>
      </w:r>
    </w:p>
    <w:p w14:paraId="50F4F842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Саркомера као функционална јединица скелетног мишића. Утицај дужине саркомере на</w:t>
      </w:r>
      <w:r w:rsidRPr="00A66223">
        <w:rPr>
          <w:lang w:val="sr-Cyrl-RS"/>
        </w:rPr>
        <w:t xml:space="preserve"> </w:t>
      </w:r>
      <w:r w:rsidRPr="00A66223">
        <w:t>мишићну контракцију.</w:t>
      </w:r>
    </w:p>
    <w:p w14:paraId="60E4ED44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 xml:space="preserve">Пропагација акционих потенцијала у скелетним мишићима. </w:t>
      </w:r>
    </w:p>
    <w:p w14:paraId="496F3C1E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Саркоплазматски ретикулум и Ca</w:t>
      </w:r>
      <w:r w:rsidRPr="00A66223">
        <w:rPr>
          <w:vertAlign w:val="superscript"/>
        </w:rPr>
        <w:t>2+</w:t>
      </w:r>
      <w:r w:rsidRPr="00A66223">
        <w:t xml:space="preserve"> у скелетним мишићима.</w:t>
      </w:r>
    </w:p>
    <w:p w14:paraId="4B6232C0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Циклус „попречног моста“.</w:t>
      </w:r>
    </w:p>
    <w:p w14:paraId="1141C027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Моторна јединица. Сумација мишићних контракција и механизам тетанизације.</w:t>
      </w:r>
    </w:p>
    <w:p w14:paraId="227547D3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Функционална грађа глатких мишића.</w:t>
      </w:r>
    </w:p>
    <w:p w14:paraId="08513136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Ексцитација и контракција глатког мишића.</w:t>
      </w:r>
    </w:p>
    <w:p w14:paraId="2DD9AA01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Спроводни систем срца.</w:t>
      </w:r>
    </w:p>
    <w:p w14:paraId="125BA37C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Акциони потенцијали срца – коморе, преткоморе и Пуркињеов систем.</w:t>
      </w:r>
    </w:p>
    <w:p w14:paraId="609B8B96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Акциони потенцијали срца – SA чвор.</w:t>
      </w:r>
    </w:p>
    <w:p w14:paraId="4A46D488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Акциони потенцијали срца – AV чвор.</w:t>
      </w:r>
    </w:p>
    <w:p w14:paraId="1A54337C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Брзина провођења импулса у срцу.</w:t>
      </w:r>
    </w:p>
    <w:p w14:paraId="2B47D9DD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Специфичности грађе срчаног мишића.</w:t>
      </w:r>
    </w:p>
    <w:p w14:paraId="7E7DC780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Повезаност ексцитације и контракције срчаног мишића.</w:t>
      </w:r>
    </w:p>
    <w:p w14:paraId="3A5B7FFF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Срчани циклус (фазе).</w:t>
      </w:r>
    </w:p>
    <w:p w14:paraId="634A3546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Срчани циклус (трајање) – утицај фреквенције на срчани циклус.</w:t>
      </w:r>
    </w:p>
    <w:p w14:paraId="30EA9DE4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Крива притисак-волумен у коморама.</w:t>
      </w:r>
    </w:p>
    <w:p w14:paraId="33B7F70A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Минутни волумен срца и фактори који утичу на минутни волумен срца.</w:t>
      </w:r>
    </w:p>
    <w:p w14:paraId="338D11DA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Парасимпатички ефекти у срцу.</w:t>
      </w:r>
    </w:p>
    <w:p w14:paraId="45F29C28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Симпатички ефекти у срцу.</w:t>
      </w:r>
    </w:p>
    <w:p w14:paraId="075D7AB5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Енд-систолни и енд-дијастолни волумен. Ејекциона фракција.</w:t>
      </w:r>
    </w:p>
    <w:p w14:paraId="283932DE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Функционална подела циркулацијског система.</w:t>
      </w:r>
    </w:p>
    <w:p w14:paraId="35614292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Брзина протицања крви и</w:t>
      </w:r>
      <w:r w:rsidRPr="00A66223">
        <w:rPr>
          <w:lang w:val="sr-Cyrl-RS"/>
        </w:rPr>
        <w:t xml:space="preserve"> п</w:t>
      </w:r>
      <w:r w:rsidRPr="00A66223">
        <w:t>ритисци у различитим деловима системске циркулације.</w:t>
      </w:r>
    </w:p>
    <w:p w14:paraId="6F439F4C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Примена Омовог закона у физиологији циркулације.</w:t>
      </w:r>
    </w:p>
    <w:p w14:paraId="104312A9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Типови протицања крви.</w:t>
      </w:r>
    </w:p>
    <w:p w14:paraId="782F8E2B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Разлике у величини отпора између системске и плућне циркулације.</w:t>
      </w:r>
    </w:p>
    <w:p w14:paraId="536E1157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Фактори који утичу на кондуктансу (Поазејев закон).</w:t>
      </w:r>
    </w:p>
    <w:p w14:paraId="409C0B0D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Васкуларна растегљивост и</w:t>
      </w:r>
      <w:r w:rsidRPr="00A66223">
        <w:rPr>
          <w:lang w:val="sr-Cyrl-RS"/>
        </w:rPr>
        <w:t xml:space="preserve"> в</w:t>
      </w:r>
      <w:r w:rsidRPr="00A66223">
        <w:t>аскуларна комплијанса.</w:t>
      </w:r>
    </w:p>
    <w:p w14:paraId="3D60C066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Крива волумен-притисак у системској циркулацији.</w:t>
      </w:r>
    </w:p>
    <w:p w14:paraId="7E920F39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 xml:space="preserve">Пулсни притисак и фактори који га одређују. </w:t>
      </w:r>
    </w:p>
    <w:p w14:paraId="445F0733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lastRenderedPageBreak/>
        <w:t>Средњи артеријски притисак.</w:t>
      </w:r>
    </w:p>
    <w:p w14:paraId="0CA4155C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Хемодинамске карактеристике венског дела системске циркулације.</w:t>
      </w:r>
    </w:p>
    <w:p w14:paraId="0DD41822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Фактори који утичу на величину венског притиска и протока.</w:t>
      </w:r>
    </w:p>
    <w:p w14:paraId="1CAE7C30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Функционални значај структурних карактеристика капилара.</w:t>
      </w:r>
    </w:p>
    <w:p w14:paraId="6CDEFAE0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Транспорти кроз капиларну мембрану.</w:t>
      </w:r>
    </w:p>
    <w:p w14:paraId="414B617B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Силе које одређују смер кретања течности у размени материја кроз капиларну мембрану.</w:t>
      </w:r>
    </w:p>
    <w:p w14:paraId="03E77A23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Улоге и карактеристике лимфног система.</w:t>
      </w:r>
    </w:p>
    <w:p w14:paraId="62454B02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Величина локалног протока крви у појединим ткивима. Механизми регулације локалног протока крви.</w:t>
      </w:r>
    </w:p>
    <w:p w14:paraId="175B71B5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Акутна и дугорочна контрола локалног протока крви.</w:t>
      </w:r>
    </w:p>
    <w:p w14:paraId="2A25E866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Ауторегулација протока крви.</w:t>
      </w:r>
    </w:p>
    <w:p w14:paraId="4B1D4048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Хуморална регулација циркулације.</w:t>
      </w:r>
    </w:p>
    <w:p w14:paraId="3C37DADB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Нервна регулација циркулације.</w:t>
      </w:r>
    </w:p>
    <w:p w14:paraId="45D3CF16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Улога бубрега у дугорочној регулацији артеријског крвног притиска.</w:t>
      </w:r>
    </w:p>
    <w:p w14:paraId="69BC5C6D" w14:textId="77777777" w:rsidR="00F771F1" w:rsidRPr="00A66223" w:rsidRDefault="00F771F1" w:rsidP="00F771F1">
      <w:pPr>
        <w:pStyle w:val="ListParagraph"/>
        <w:numPr>
          <w:ilvl w:val="0"/>
          <w:numId w:val="1"/>
        </w:numPr>
      </w:pPr>
      <w:r w:rsidRPr="00A66223">
        <w:t>Значај система ренин-ангиотензин-алдостерон.</w:t>
      </w:r>
    </w:p>
    <w:p w14:paraId="7A32AED7" w14:textId="77777777" w:rsidR="00F771F1" w:rsidRPr="00A66223" w:rsidRDefault="00F771F1" w:rsidP="00F771F1">
      <w:r w:rsidRPr="00A66223">
        <w:br w:type="page"/>
      </w:r>
    </w:p>
    <w:p w14:paraId="056A67DE" w14:textId="77777777" w:rsidR="00F771F1" w:rsidRPr="00A66223" w:rsidRDefault="00F771F1" w:rsidP="00F771F1">
      <w:pPr>
        <w:rPr>
          <w:lang w:val="sr-Cyrl-RS"/>
        </w:rPr>
      </w:pPr>
      <w:r w:rsidRPr="00A66223">
        <w:rPr>
          <w:lang w:val="sr-Cyrl-RS"/>
        </w:rPr>
        <w:lastRenderedPageBreak/>
        <w:t>Б</w:t>
      </w:r>
    </w:p>
    <w:p w14:paraId="5E1F6991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Биомеханика плућне вентилације.</w:t>
      </w:r>
    </w:p>
    <w:p w14:paraId="7621C92C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Плеурални, алвеоларни и транспулмонални притисак.</w:t>
      </w:r>
    </w:p>
    <w:p w14:paraId="092F9399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Анатомски мртви простор и минутна алвеоларна вентилација. Физиолошки шант и физиолошки мртви простор.</w:t>
      </w:r>
    </w:p>
    <w:p w14:paraId="013E1CBE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Карактеристике плућне циркулације. Капиларна динамика у плућима и аутоматска</w:t>
      </w:r>
      <w:r w:rsidRPr="00A66223">
        <w:rPr>
          <w:lang w:val="sr-Cyrl-RS"/>
        </w:rPr>
        <w:t xml:space="preserve"> </w:t>
      </w:r>
      <w:r w:rsidRPr="00A66223">
        <w:t>контрола дистрибуције крви у плућима.</w:t>
      </w:r>
    </w:p>
    <w:p w14:paraId="46E1556D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Зоне протока крви у плућним капиларима.</w:t>
      </w:r>
    </w:p>
    <w:p w14:paraId="4D971D7A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Фактори који утичу на PO2, PCO2 у алвеолама.</w:t>
      </w:r>
    </w:p>
    <w:p w14:paraId="39529F52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Величина нето-дифузије гасова кроз респираторну мембрану и дифузиони коефицијенти.</w:t>
      </w:r>
    </w:p>
    <w:p w14:paraId="31B6EA00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Утицај односа вентилација/перфузија (VA/Q) на PAO2 и PACO2.</w:t>
      </w:r>
    </w:p>
    <w:p w14:paraId="513BDA57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Промене PO2 у циркулацији.</w:t>
      </w:r>
    </w:p>
    <w:p w14:paraId="00341B5E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Промене PCO2 у циркулацији.</w:t>
      </w:r>
    </w:p>
    <w:p w14:paraId="6A0A9DDE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Фактори који утичу на PO2 PCO2 у интерстицијуму.</w:t>
      </w:r>
    </w:p>
    <w:p w14:paraId="34573AB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Транспорт O2 крвљу.</w:t>
      </w:r>
    </w:p>
    <w:p w14:paraId="64850C16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Транспорт угљендиоксида крвљу.</w:t>
      </w:r>
    </w:p>
    <w:p w14:paraId="5F2D9829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Респирацијски центар. Хемосензитивно подручје и директна контрола активности респирацијског центра.</w:t>
      </w:r>
    </w:p>
    <w:p w14:paraId="73333382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Периферни хеморецепторски систем за контролу дисања.</w:t>
      </w:r>
    </w:p>
    <w:p w14:paraId="0E4C0188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Састав крви.</w:t>
      </w:r>
    </w:p>
    <w:p w14:paraId="14E38943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Хематопоеза.</w:t>
      </w:r>
    </w:p>
    <w:p w14:paraId="7815946C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Еритроцити (карактеристике и број).</w:t>
      </w:r>
    </w:p>
    <w:p w14:paraId="6EEBDF34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Синтеза, структура и функционалне карактеристике хемоглобина.</w:t>
      </w:r>
    </w:p>
    <w:p w14:paraId="69DEC45A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Ретикулоцити.</w:t>
      </w:r>
    </w:p>
    <w:p w14:paraId="221F9148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Леукоцити (карактеристике и број). Врсте леукоцита и релативна леукоцитарна формула.</w:t>
      </w:r>
    </w:p>
    <w:p w14:paraId="30152FCE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Неуторфили.</w:t>
      </w:r>
    </w:p>
    <w:p w14:paraId="37D7B19A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Еозинофили.</w:t>
      </w:r>
    </w:p>
    <w:p w14:paraId="68C52A86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Базофили.</w:t>
      </w:r>
    </w:p>
    <w:p w14:paraId="6EFD3EC1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 и В лимфоцити.</w:t>
      </w:r>
    </w:p>
    <w:p w14:paraId="045D576C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Антитела.</w:t>
      </w:r>
    </w:p>
    <w:p w14:paraId="7B499CB8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Имунитет.</w:t>
      </w:r>
    </w:p>
    <w:p w14:paraId="520E4663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Тромбоцити.</w:t>
      </w:r>
    </w:p>
    <w:p w14:paraId="08AF3470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Фазе хемостазе.</w:t>
      </w:r>
    </w:p>
    <w:p w14:paraId="447B5274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Фактори коагулације.</w:t>
      </w:r>
    </w:p>
    <w:p w14:paraId="6DB25DDB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Метаболизам гвожђа у организму.</w:t>
      </w:r>
    </w:p>
    <w:p w14:paraId="7A04C288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Морфо-функционалне карактеристике бубрега и бубрежне циркулације.</w:t>
      </w:r>
    </w:p>
    <w:p w14:paraId="23A7DFF5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lastRenderedPageBreak/>
        <w:t>Нефрон (врсте, улоге и карактеристике).</w:t>
      </w:r>
    </w:p>
    <w:p w14:paraId="7A4779EA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Основни процеси у формрању мокраће.</w:t>
      </w:r>
    </w:p>
    <w:p w14:paraId="231D03E4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Структура и функција гломерула. Специфичности гломерулске мембране.</w:t>
      </w:r>
    </w:p>
    <w:p w14:paraId="2B2AFB4D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Фактори који утичу на пропустљивост гломерулске мембране. Фактори који учествују у регулацији гломерулске филтрације.</w:t>
      </w:r>
    </w:p>
    <w:p w14:paraId="2AF778AA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Тубулска реапсорпција.</w:t>
      </w:r>
    </w:p>
    <w:p w14:paraId="72DCD45E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Транспортни максимум у бубрезима.</w:t>
      </w:r>
    </w:p>
    <w:p w14:paraId="1CCC0659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Тубулска секреција.</w:t>
      </w:r>
    </w:p>
    <w:p w14:paraId="5A1C42E5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Функције проксималног тубула.</w:t>
      </w:r>
    </w:p>
    <w:p w14:paraId="093F3EBC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Функције танког сегмента (десцендентног и асцендентног) Хенлеове петље.</w:t>
      </w:r>
    </w:p>
    <w:p w14:paraId="5A566938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Функције дебелог сегмента Хенлеове петље.</w:t>
      </w:r>
    </w:p>
    <w:p w14:paraId="400F68A7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Функције завршног дисталног тубула и сабирних каналића.</w:t>
      </w:r>
    </w:p>
    <w:p w14:paraId="2A2EAA4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Механизми стварања концентроване мокраће.</w:t>
      </w:r>
    </w:p>
    <w:p w14:paraId="5B4851CB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Улога vasa recta у концентрисању мокраће.</w:t>
      </w:r>
    </w:p>
    <w:p w14:paraId="0076C253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Механизам стварања разређене мокраће.</w:t>
      </w:r>
    </w:p>
    <w:p w14:paraId="67099B01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Систем ренин-ангиотензин-алдостерон.</w:t>
      </w:r>
    </w:p>
    <w:p w14:paraId="768C5FA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Бубрежни клиренс (дефиниција, израчунавање).</w:t>
      </w:r>
    </w:p>
    <w:p w14:paraId="023FBE94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Регулација осмоларности у организму.</w:t>
      </w:r>
    </w:p>
    <w:p w14:paraId="627EECE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Системи за контролу ацидобазне равнотеже у организму.</w:t>
      </w:r>
    </w:p>
    <w:p w14:paraId="3A547D5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Улога хемијских пуфера у одржавању ацидо-базне равнотеже.</w:t>
      </w:r>
    </w:p>
    <w:p w14:paraId="565A693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Улога бубрега у одржавању ацидо-базне равнотеже.</w:t>
      </w:r>
    </w:p>
    <w:p w14:paraId="65847784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Електрична активност глатке мускулатуре дигестивног тракта.</w:t>
      </w:r>
    </w:p>
    <w:p w14:paraId="25E9F6CB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Ентерички нервни систем.</w:t>
      </w:r>
    </w:p>
    <w:p w14:paraId="1BAD9C8B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Улога аутомног нервног система у контроли функција ГИТ-а.</w:t>
      </w:r>
    </w:p>
    <w:p w14:paraId="6E5B4F51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Врсте покрета у дигестивном тракту.</w:t>
      </w:r>
    </w:p>
    <w:p w14:paraId="3FFED9ED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Гутање и нервна контрола гутања.</w:t>
      </w:r>
    </w:p>
    <w:p w14:paraId="7C8C1B2D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Врсте жлезда и дневна секреција у дигестивном тракту.</w:t>
      </w:r>
    </w:p>
    <w:p w14:paraId="25FB8190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Секреција пљувачке и њена регулација.</w:t>
      </w:r>
    </w:p>
    <w:p w14:paraId="3CA640A9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Желудачна секреција. Контрола желудачне секреције.</w:t>
      </w:r>
    </w:p>
    <w:p w14:paraId="510B7AF2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Панкреасна секреција и њена контрола.</w:t>
      </w:r>
    </w:p>
    <w:p w14:paraId="407870CD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Жуч (састав, улоге, секреција и контрола секреције).</w:t>
      </w:r>
    </w:p>
    <w:p w14:paraId="678C4EF9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Секреција танког црева и њена регулација.</w:t>
      </w:r>
    </w:p>
    <w:p w14:paraId="0CBE92E2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Варење угљених хидрата.</w:t>
      </w:r>
    </w:p>
    <w:p w14:paraId="06159536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Варење масти.</w:t>
      </w:r>
    </w:p>
    <w:p w14:paraId="0509F96F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lastRenderedPageBreak/>
        <w:t>Варење протеина.</w:t>
      </w:r>
    </w:p>
    <w:p w14:paraId="6AB2CF5E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Апсорпција финалних продуката разградње хранљивих материја.</w:t>
      </w:r>
    </w:p>
    <w:p w14:paraId="68CA4441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Функције јетре.</w:t>
      </w:r>
    </w:p>
    <w:p w14:paraId="32A95C2A" w14:textId="77777777" w:rsidR="00F771F1" w:rsidRPr="00A66223" w:rsidRDefault="00F771F1" w:rsidP="00F771F1">
      <w:pPr>
        <w:pStyle w:val="ListParagraph"/>
        <w:numPr>
          <w:ilvl w:val="0"/>
          <w:numId w:val="2"/>
        </w:numPr>
      </w:pPr>
      <w:r w:rsidRPr="00A66223">
        <w:t>Основни принципи исхране и метаболизма.</w:t>
      </w:r>
    </w:p>
    <w:p w14:paraId="264175FA" w14:textId="77777777" w:rsidR="00F771F1" w:rsidRPr="00A66223" w:rsidRDefault="00F771F1" w:rsidP="00F771F1">
      <w:r w:rsidRPr="00A66223">
        <w:br w:type="page"/>
      </w:r>
    </w:p>
    <w:p w14:paraId="3857AC92" w14:textId="77777777" w:rsidR="00F771F1" w:rsidRPr="00A66223" w:rsidRDefault="00F771F1" w:rsidP="00F771F1">
      <w:pPr>
        <w:rPr>
          <w:lang w:val="sr-Cyrl-RS"/>
        </w:rPr>
      </w:pPr>
      <w:r w:rsidRPr="00A66223">
        <w:rPr>
          <w:lang w:val="sr-Cyrl-RS"/>
        </w:rPr>
        <w:lastRenderedPageBreak/>
        <w:t>В</w:t>
      </w:r>
    </w:p>
    <w:p w14:paraId="1684321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rPr>
          <w:lang w:val="sr-Cyrl-RS"/>
        </w:rPr>
        <w:t>С</w:t>
      </w:r>
      <w:r w:rsidRPr="00A66223">
        <w:t>истем повратне спреге у ендокрином систему.</w:t>
      </w:r>
    </w:p>
    <w:p w14:paraId="68822FAF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Општи принципи деловања пептидних хормона.</w:t>
      </w:r>
    </w:p>
    <w:p w14:paraId="656C478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Општи принципи деловања стероидних хормона.</w:t>
      </w:r>
    </w:p>
    <w:p w14:paraId="06010905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Општи принципи деловања хормона деривата аминокиселина.</w:t>
      </w:r>
    </w:p>
    <w:p w14:paraId="70C3CBC5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Секундарни гласници у ендокрином систему.</w:t>
      </w:r>
    </w:p>
    <w:p w14:paraId="226D454C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Функционална анатомија хипофизе.</w:t>
      </w:r>
    </w:p>
    <w:p w14:paraId="55082A7B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Вазопресин.</w:t>
      </w:r>
    </w:p>
    <w:p w14:paraId="3552A187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Окситоцин.</w:t>
      </w:r>
    </w:p>
    <w:p w14:paraId="3E0B80A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Физиолошке улоге, механизам деловања и регулација лучења хормона раста.</w:t>
      </w:r>
    </w:p>
    <w:p w14:paraId="5A533A8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Метаболички ефекти хормона раста.</w:t>
      </w:r>
    </w:p>
    <w:p w14:paraId="45F8CE77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Хормони аденохипофизе који учествују у регулацији рада других ендокриних жлезда.</w:t>
      </w:r>
    </w:p>
    <w:p w14:paraId="7515966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 xml:space="preserve">Синтеза, транспорт и механизам дејства </w:t>
      </w:r>
      <w:r w:rsidRPr="00A66223">
        <w:rPr>
          <w:lang w:val="sr-Cyrl-RS"/>
        </w:rPr>
        <w:t xml:space="preserve">и контрола секреције </w:t>
      </w:r>
      <w:r w:rsidRPr="00A66223">
        <w:t>тиреодних хормона.</w:t>
      </w:r>
    </w:p>
    <w:p w14:paraId="5836D75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Физиолошка дејства и метаболички ефекти тиреоидних хормона.</w:t>
      </w:r>
    </w:p>
    <w:p w14:paraId="4AEFDED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Калцитонин.</w:t>
      </w:r>
    </w:p>
    <w:p w14:paraId="6F4423A9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Функционална анатомија надбубрежне жлезде.</w:t>
      </w:r>
    </w:p>
    <w:p w14:paraId="2418F08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Ритмови лучења и транспорт кортизола. Улога кортизола у стресу и инфламацији.</w:t>
      </w:r>
    </w:p>
    <w:p w14:paraId="6BD00E55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Метаболички ефекти кортизола.</w:t>
      </w:r>
    </w:p>
    <w:p w14:paraId="27C2C1ED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Контрола секреције глукокортикоида.</w:t>
      </w:r>
    </w:p>
    <w:p w14:paraId="75965C1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Алдостерон (физиолошке улоге и контрола секреције).</w:t>
      </w:r>
    </w:p>
    <w:p w14:paraId="2456D025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Хормонска регулација гликемије.</w:t>
      </w:r>
    </w:p>
    <w:p w14:paraId="317BD882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Синтеза, секреција, регулација лучења и механизам дејства инсулина.</w:t>
      </w:r>
    </w:p>
    <w:p w14:paraId="772DCE7C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Утицај инсулина на метаболизам угљених хидрата.</w:t>
      </w:r>
    </w:p>
    <w:p w14:paraId="3357746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Утицај инсулина на метаболизам протеина и раст.</w:t>
      </w:r>
    </w:p>
    <w:p w14:paraId="3D18F83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Утицај инсулина на метаболизам масти.</w:t>
      </w:r>
    </w:p>
    <w:p w14:paraId="01F758A9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Синтеза, секреција, регулација лучења и механизам дејства глукагона.</w:t>
      </w:r>
    </w:p>
    <w:p w14:paraId="0910F67B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Метаболички ефекти глукагона.</w:t>
      </w:r>
    </w:p>
    <w:p w14:paraId="6ACC912B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Хормонска регулација метаболизма калцијума.</w:t>
      </w:r>
    </w:p>
    <w:p w14:paraId="44EA103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Неуроендкрина регулација функција репродуктивног система.</w:t>
      </w:r>
    </w:p>
    <w:p w14:paraId="627C73AE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Сперматогенеза и хормони који регулишу сперматогенезу.</w:t>
      </w:r>
    </w:p>
    <w:p w14:paraId="5B6EBD6A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Физиолошке улоге тестостерона. Метаболички ефекти тестостерона.</w:t>
      </w:r>
    </w:p>
    <w:p w14:paraId="4265783B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Ритам лучења FSH и LH у току месечног циклуса.</w:t>
      </w:r>
    </w:p>
    <w:p w14:paraId="49C2386A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Ритам лучења естрогена и прогестерона у току месечног циклуса.</w:t>
      </w:r>
    </w:p>
    <w:p w14:paraId="3AFB113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lastRenderedPageBreak/>
        <w:t>Стадијуми раста фоликула у јајнику и формирање жутог тела.</w:t>
      </w:r>
    </w:p>
    <w:p w14:paraId="4CCFB16F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Дејства естрадиола.</w:t>
      </w:r>
    </w:p>
    <w:p w14:paraId="56D6DC5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Дејства прогестерона.</w:t>
      </w:r>
    </w:p>
    <w:p w14:paraId="0BD000D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Ендометријумски месечни циклус.</w:t>
      </w:r>
    </w:p>
    <w:p w14:paraId="45BC64DC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Хормонска контрола лактације.</w:t>
      </w:r>
    </w:p>
    <w:p w14:paraId="67762D5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Функционалне карактеристике појединих делова неурона.</w:t>
      </w:r>
    </w:p>
    <w:p w14:paraId="3BB5CE7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Синапса.</w:t>
      </w:r>
    </w:p>
    <w:p w14:paraId="48BDF0F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Механизми ексцитације и инхибиције неурона.</w:t>
      </w:r>
    </w:p>
    <w:p w14:paraId="39D0F4E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Брзо-делујући и споро-делујући трансмитери.</w:t>
      </w:r>
    </w:p>
    <w:p w14:paraId="204F902B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Контрола функција на нивоу кичмене мождине.</w:t>
      </w:r>
    </w:p>
    <w:p w14:paraId="5689F7E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Контрола функција на нивоу церебралног кортекса.</w:t>
      </w:r>
    </w:p>
    <w:p w14:paraId="5B9338E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Класификација сензорних рецептора.</w:t>
      </w:r>
    </w:p>
    <w:p w14:paraId="39FAFE7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Механизми настанка рецепторског потенцијала (пример Пачинијевог телашца).</w:t>
      </w:r>
    </w:p>
    <w:p w14:paraId="6CFFE693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Адаптација рецептора. Тонички и фазички рецептори.</w:t>
      </w:r>
    </w:p>
    <w:p w14:paraId="303D9814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Класификација нервних влакана.</w:t>
      </w:r>
    </w:p>
    <w:p w14:paraId="460008B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Соматски осећаји.</w:t>
      </w:r>
    </w:p>
    <w:p w14:paraId="0A5B18F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Функционална анатомија антеролатералног система.</w:t>
      </w:r>
    </w:p>
    <w:p w14:paraId="63D99651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Функционална анатомија система медијалног лемнискуса.</w:t>
      </w:r>
    </w:p>
    <w:p w14:paraId="2D68926B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Соматосензорна мапа кортекса.</w:t>
      </w:r>
    </w:p>
    <w:p w14:paraId="0698597C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Рефлекси на нивоу кичмене мождине.</w:t>
      </w:r>
    </w:p>
    <w:p w14:paraId="1DAD929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Функције можданог стабла.</w:t>
      </w:r>
    </w:p>
    <w:p w14:paraId="26DD423C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Примарни моторни кортекс.</w:t>
      </w:r>
    </w:p>
    <w:p w14:paraId="1142C50D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Премоторни регион. Суплементарни моторни регион.</w:t>
      </w:r>
    </w:p>
    <w:p w14:paraId="498E419D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Специјализовани региони моторне коре (Брокино подручје, Верникеов регион).</w:t>
      </w:r>
    </w:p>
    <w:p w14:paraId="7177FF38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Кортикоспинални пут.</w:t>
      </w:r>
    </w:p>
    <w:p w14:paraId="238709B9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Екстрапирамидални систем.</w:t>
      </w:r>
    </w:p>
    <w:p w14:paraId="0E8CB3C9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Више интелектуалне функције префронталног асоцијационог региона.</w:t>
      </w:r>
    </w:p>
    <w:p w14:paraId="2DBED737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Морфо-функционалне карактеристике церебелума. Улоге церебелума.</w:t>
      </w:r>
    </w:p>
    <w:p w14:paraId="4BA655E7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Памћење, дефиниција и класификација.</w:t>
      </w:r>
    </w:p>
    <w:p w14:paraId="473A4966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Физиолошки значај лимбичког система.</w:t>
      </w:r>
    </w:p>
    <w:p w14:paraId="0A86AB9D" w14:textId="2BE47E04" w:rsidR="00F771F1" w:rsidRPr="00A66223" w:rsidRDefault="00F771F1" w:rsidP="00DC212A">
      <w:pPr>
        <w:pStyle w:val="ListParagraph"/>
        <w:numPr>
          <w:ilvl w:val="0"/>
          <w:numId w:val="3"/>
        </w:numPr>
      </w:pPr>
      <w:r w:rsidRPr="00A66223">
        <w:t>Физиолошки значај хипоталамуса.</w:t>
      </w:r>
    </w:p>
    <w:p w14:paraId="6B724DD2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Спавање - дефиниција и класификација.</w:t>
      </w:r>
    </w:p>
    <w:p w14:paraId="1B205C7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Функционална организација симпатичког дела АНС.</w:t>
      </w:r>
    </w:p>
    <w:p w14:paraId="438704F0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lastRenderedPageBreak/>
        <w:t>Функционална организација парасимпатичког дела АНС.</w:t>
      </w:r>
    </w:p>
    <w:p w14:paraId="2DD53345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Рецепторска функција мрежњаче.</w:t>
      </w:r>
    </w:p>
    <w:p w14:paraId="0463CCAF" w14:textId="77777777" w:rsidR="00F771F1" w:rsidRPr="00A66223" w:rsidRDefault="00F771F1" w:rsidP="00F771F1">
      <w:pPr>
        <w:pStyle w:val="ListParagraph"/>
        <w:numPr>
          <w:ilvl w:val="0"/>
          <w:numId w:val="3"/>
        </w:numPr>
      </w:pPr>
      <w:r w:rsidRPr="00A66223">
        <w:t>Чуло мириса.</w:t>
      </w:r>
    </w:p>
    <w:p w14:paraId="03B017F7" w14:textId="77777777" w:rsidR="00F771F1" w:rsidRPr="00A66223" w:rsidRDefault="00F771F1" w:rsidP="00F771F1">
      <w:pPr>
        <w:pStyle w:val="ListParagraph"/>
        <w:numPr>
          <w:ilvl w:val="0"/>
          <w:numId w:val="3"/>
        </w:numPr>
        <w:rPr>
          <w:lang w:val="sr-Cyrl-RS"/>
        </w:rPr>
      </w:pPr>
      <w:r w:rsidRPr="00A66223">
        <w:rPr>
          <w:lang w:val="sr-Cyrl-RS"/>
        </w:rPr>
        <w:t>Чуло укуса.</w:t>
      </w:r>
    </w:p>
    <w:p w14:paraId="15940FA9" w14:textId="77777777" w:rsidR="00F771F1" w:rsidRPr="00A66223" w:rsidRDefault="00F771F1">
      <w:pPr>
        <w:rPr>
          <w:lang w:val="ru-RU"/>
        </w:rPr>
      </w:pPr>
    </w:p>
    <w:sectPr w:rsidR="00F771F1" w:rsidRPr="00A66223">
      <w:pgSz w:w="16840" w:h="11907" w:orient="landscape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6B515" w14:textId="77777777" w:rsidR="007468F1" w:rsidRDefault="007468F1">
      <w:r>
        <w:separator/>
      </w:r>
    </w:p>
  </w:endnote>
  <w:endnote w:type="continuationSeparator" w:id="0">
    <w:p w14:paraId="45233834" w14:textId="77777777" w:rsidR="007468F1" w:rsidRDefault="0074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+mn-ea">
    <w:charset w:val="00"/>
    <w:family w:val="roman"/>
    <w:pitch w:val="default"/>
  </w:font>
  <w:font w:name="+mn-cs"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5A54A" w14:textId="77777777" w:rsidR="007468F1" w:rsidRDefault="007468F1">
      <w:r>
        <w:separator/>
      </w:r>
    </w:p>
  </w:footnote>
  <w:footnote w:type="continuationSeparator" w:id="0">
    <w:p w14:paraId="201F80D7" w14:textId="77777777" w:rsidR="007468F1" w:rsidRDefault="00746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90884" w14:textId="77777777" w:rsidR="000250A8" w:rsidRDefault="000250A8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7665"/>
    <w:multiLevelType w:val="hybridMultilevel"/>
    <w:tmpl w:val="AD46E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0CB8"/>
    <w:multiLevelType w:val="hybridMultilevel"/>
    <w:tmpl w:val="C2CE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B5A0E"/>
    <w:multiLevelType w:val="hybridMultilevel"/>
    <w:tmpl w:val="AB1E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CA"/>
    <w:rsid w:val="000045C6"/>
    <w:rsid w:val="00011F50"/>
    <w:rsid w:val="000162D4"/>
    <w:rsid w:val="00017767"/>
    <w:rsid w:val="000225C5"/>
    <w:rsid w:val="00023EF8"/>
    <w:rsid w:val="00024D70"/>
    <w:rsid w:val="000250A8"/>
    <w:rsid w:val="000363EF"/>
    <w:rsid w:val="000419B4"/>
    <w:rsid w:val="00041B2C"/>
    <w:rsid w:val="000425BA"/>
    <w:rsid w:val="00042CFF"/>
    <w:rsid w:val="00044D67"/>
    <w:rsid w:val="000464DB"/>
    <w:rsid w:val="00047097"/>
    <w:rsid w:val="0005685C"/>
    <w:rsid w:val="00060123"/>
    <w:rsid w:val="000614A2"/>
    <w:rsid w:val="000631C9"/>
    <w:rsid w:val="00072814"/>
    <w:rsid w:val="00072A7C"/>
    <w:rsid w:val="0007305F"/>
    <w:rsid w:val="00080DBC"/>
    <w:rsid w:val="000819A1"/>
    <w:rsid w:val="00084329"/>
    <w:rsid w:val="00090234"/>
    <w:rsid w:val="0009170C"/>
    <w:rsid w:val="00095D44"/>
    <w:rsid w:val="000A334C"/>
    <w:rsid w:val="000A41AD"/>
    <w:rsid w:val="000A424F"/>
    <w:rsid w:val="000A4C17"/>
    <w:rsid w:val="000A6110"/>
    <w:rsid w:val="000A650E"/>
    <w:rsid w:val="000B47BD"/>
    <w:rsid w:val="000B60D4"/>
    <w:rsid w:val="000B70F8"/>
    <w:rsid w:val="000B7159"/>
    <w:rsid w:val="000C0DFC"/>
    <w:rsid w:val="000C6033"/>
    <w:rsid w:val="000D6B9E"/>
    <w:rsid w:val="000D7043"/>
    <w:rsid w:val="000D799F"/>
    <w:rsid w:val="000E0383"/>
    <w:rsid w:val="000E06BF"/>
    <w:rsid w:val="000E2797"/>
    <w:rsid w:val="000E2A41"/>
    <w:rsid w:val="000E5DF1"/>
    <w:rsid w:val="000E6197"/>
    <w:rsid w:val="000E6AA7"/>
    <w:rsid w:val="000F0F88"/>
    <w:rsid w:val="000F3D4E"/>
    <w:rsid w:val="000F6236"/>
    <w:rsid w:val="000F6C12"/>
    <w:rsid w:val="000F6EE7"/>
    <w:rsid w:val="001013A8"/>
    <w:rsid w:val="00103F9B"/>
    <w:rsid w:val="00105CB6"/>
    <w:rsid w:val="001134ED"/>
    <w:rsid w:val="0011541B"/>
    <w:rsid w:val="00115D1F"/>
    <w:rsid w:val="00116F61"/>
    <w:rsid w:val="00117483"/>
    <w:rsid w:val="00120E08"/>
    <w:rsid w:val="001224F9"/>
    <w:rsid w:val="001250D3"/>
    <w:rsid w:val="00130875"/>
    <w:rsid w:val="00140892"/>
    <w:rsid w:val="00145FAE"/>
    <w:rsid w:val="00152D2E"/>
    <w:rsid w:val="0016389E"/>
    <w:rsid w:val="00166532"/>
    <w:rsid w:val="001733F0"/>
    <w:rsid w:val="0017447C"/>
    <w:rsid w:val="00180013"/>
    <w:rsid w:val="00181BC5"/>
    <w:rsid w:val="001909FD"/>
    <w:rsid w:val="0019164C"/>
    <w:rsid w:val="00192DFB"/>
    <w:rsid w:val="00194B5A"/>
    <w:rsid w:val="001A78C8"/>
    <w:rsid w:val="001B56B8"/>
    <w:rsid w:val="001B5AF5"/>
    <w:rsid w:val="001B7563"/>
    <w:rsid w:val="001C305F"/>
    <w:rsid w:val="001C4864"/>
    <w:rsid w:val="001C6338"/>
    <w:rsid w:val="001C6906"/>
    <w:rsid w:val="001D4212"/>
    <w:rsid w:val="001F0C60"/>
    <w:rsid w:val="001F0E48"/>
    <w:rsid w:val="001F14CE"/>
    <w:rsid w:val="001F2D49"/>
    <w:rsid w:val="001F5139"/>
    <w:rsid w:val="002005FE"/>
    <w:rsid w:val="00200608"/>
    <w:rsid w:val="00201381"/>
    <w:rsid w:val="0020483C"/>
    <w:rsid w:val="00212E75"/>
    <w:rsid w:val="0021689E"/>
    <w:rsid w:val="00220BC5"/>
    <w:rsid w:val="00221905"/>
    <w:rsid w:val="00223B99"/>
    <w:rsid w:val="0022524F"/>
    <w:rsid w:val="002254C8"/>
    <w:rsid w:val="00226623"/>
    <w:rsid w:val="00236B64"/>
    <w:rsid w:val="002376EC"/>
    <w:rsid w:val="00241FD0"/>
    <w:rsid w:val="002425A5"/>
    <w:rsid w:val="00242DCC"/>
    <w:rsid w:val="00244247"/>
    <w:rsid w:val="002450E3"/>
    <w:rsid w:val="00246431"/>
    <w:rsid w:val="00261645"/>
    <w:rsid w:val="00262392"/>
    <w:rsid w:val="00265D9D"/>
    <w:rsid w:val="00270CE2"/>
    <w:rsid w:val="0027232B"/>
    <w:rsid w:val="002724B9"/>
    <w:rsid w:val="002738BF"/>
    <w:rsid w:val="002768E9"/>
    <w:rsid w:val="00282AEB"/>
    <w:rsid w:val="0028449A"/>
    <w:rsid w:val="0028471B"/>
    <w:rsid w:val="00286D90"/>
    <w:rsid w:val="00286E03"/>
    <w:rsid w:val="00291EF8"/>
    <w:rsid w:val="0029211B"/>
    <w:rsid w:val="002924A0"/>
    <w:rsid w:val="002A0D3B"/>
    <w:rsid w:val="002A0F93"/>
    <w:rsid w:val="002A187B"/>
    <w:rsid w:val="002A2CA1"/>
    <w:rsid w:val="002B3EA3"/>
    <w:rsid w:val="002C302E"/>
    <w:rsid w:val="002C5049"/>
    <w:rsid w:val="002C524F"/>
    <w:rsid w:val="002C7294"/>
    <w:rsid w:val="002C78BA"/>
    <w:rsid w:val="002D3D0B"/>
    <w:rsid w:val="002D3D37"/>
    <w:rsid w:val="002D5BEE"/>
    <w:rsid w:val="002E7113"/>
    <w:rsid w:val="002E76EA"/>
    <w:rsid w:val="002F0076"/>
    <w:rsid w:val="002F18A0"/>
    <w:rsid w:val="002F3573"/>
    <w:rsid w:val="002F392D"/>
    <w:rsid w:val="00307297"/>
    <w:rsid w:val="00312BC7"/>
    <w:rsid w:val="00324471"/>
    <w:rsid w:val="003309E5"/>
    <w:rsid w:val="003315E5"/>
    <w:rsid w:val="00341D59"/>
    <w:rsid w:val="00342F93"/>
    <w:rsid w:val="0034561D"/>
    <w:rsid w:val="00346367"/>
    <w:rsid w:val="003551E2"/>
    <w:rsid w:val="00361506"/>
    <w:rsid w:val="00362A6C"/>
    <w:rsid w:val="00363594"/>
    <w:rsid w:val="00364B96"/>
    <w:rsid w:val="00370DB6"/>
    <w:rsid w:val="0037118C"/>
    <w:rsid w:val="00373E3A"/>
    <w:rsid w:val="003864D2"/>
    <w:rsid w:val="00390978"/>
    <w:rsid w:val="0039570E"/>
    <w:rsid w:val="0039693F"/>
    <w:rsid w:val="003A1D74"/>
    <w:rsid w:val="003A5F3A"/>
    <w:rsid w:val="003A731F"/>
    <w:rsid w:val="003B2A26"/>
    <w:rsid w:val="003B32CF"/>
    <w:rsid w:val="003B385C"/>
    <w:rsid w:val="003B6E21"/>
    <w:rsid w:val="003C4B4A"/>
    <w:rsid w:val="003C7812"/>
    <w:rsid w:val="003D3B8B"/>
    <w:rsid w:val="003D4907"/>
    <w:rsid w:val="003E0936"/>
    <w:rsid w:val="003E5939"/>
    <w:rsid w:val="003F4474"/>
    <w:rsid w:val="00407761"/>
    <w:rsid w:val="00410668"/>
    <w:rsid w:val="00412714"/>
    <w:rsid w:val="00413598"/>
    <w:rsid w:val="00416E90"/>
    <w:rsid w:val="00417F47"/>
    <w:rsid w:val="00426264"/>
    <w:rsid w:val="0043243B"/>
    <w:rsid w:val="00433340"/>
    <w:rsid w:val="004347B9"/>
    <w:rsid w:val="00435CF6"/>
    <w:rsid w:val="004369C6"/>
    <w:rsid w:val="00443D6E"/>
    <w:rsid w:val="0044487C"/>
    <w:rsid w:val="004466D0"/>
    <w:rsid w:val="00446C90"/>
    <w:rsid w:val="00450875"/>
    <w:rsid w:val="00460FE8"/>
    <w:rsid w:val="0046116B"/>
    <w:rsid w:val="00465A60"/>
    <w:rsid w:val="00471670"/>
    <w:rsid w:val="004762F1"/>
    <w:rsid w:val="00476E49"/>
    <w:rsid w:val="004800C9"/>
    <w:rsid w:val="004832D5"/>
    <w:rsid w:val="004846E9"/>
    <w:rsid w:val="00484760"/>
    <w:rsid w:val="004853B7"/>
    <w:rsid w:val="004869C1"/>
    <w:rsid w:val="004961DB"/>
    <w:rsid w:val="00497100"/>
    <w:rsid w:val="004A0CF0"/>
    <w:rsid w:val="004A1DD7"/>
    <w:rsid w:val="004A3CBC"/>
    <w:rsid w:val="004B15EA"/>
    <w:rsid w:val="004B58A7"/>
    <w:rsid w:val="004C0D41"/>
    <w:rsid w:val="004C21C2"/>
    <w:rsid w:val="004C50F0"/>
    <w:rsid w:val="004C57E9"/>
    <w:rsid w:val="004D4A7E"/>
    <w:rsid w:val="004D50EF"/>
    <w:rsid w:val="004F1B75"/>
    <w:rsid w:val="004F3132"/>
    <w:rsid w:val="004F4301"/>
    <w:rsid w:val="004F5D9B"/>
    <w:rsid w:val="0050739E"/>
    <w:rsid w:val="00507DB9"/>
    <w:rsid w:val="00513691"/>
    <w:rsid w:val="005139B8"/>
    <w:rsid w:val="00515419"/>
    <w:rsid w:val="005173ED"/>
    <w:rsid w:val="00531902"/>
    <w:rsid w:val="00533B53"/>
    <w:rsid w:val="005361AC"/>
    <w:rsid w:val="00546E6D"/>
    <w:rsid w:val="00547334"/>
    <w:rsid w:val="00551DFD"/>
    <w:rsid w:val="00564DDA"/>
    <w:rsid w:val="0057534D"/>
    <w:rsid w:val="00577E9A"/>
    <w:rsid w:val="00584AC2"/>
    <w:rsid w:val="00585084"/>
    <w:rsid w:val="00586BDA"/>
    <w:rsid w:val="00590100"/>
    <w:rsid w:val="00591DB8"/>
    <w:rsid w:val="005B2DC4"/>
    <w:rsid w:val="005B4379"/>
    <w:rsid w:val="005B6215"/>
    <w:rsid w:val="005C0E35"/>
    <w:rsid w:val="005C2D97"/>
    <w:rsid w:val="005C6C75"/>
    <w:rsid w:val="005D21FE"/>
    <w:rsid w:val="005D7DC7"/>
    <w:rsid w:val="005F0140"/>
    <w:rsid w:val="005F3DCE"/>
    <w:rsid w:val="005F406C"/>
    <w:rsid w:val="006045B0"/>
    <w:rsid w:val="006068F5"/>
    <w:rsid w:val="00612121"/>
    <w:rsid w:val="00612FF4"/>
    <w:rsid w:val="0061313B"/>
    <w:rsid w:val="00613A28"/>
    <w:rsid w:val="00614E9D"/>
    <w:rsid w:val="0061518A"/>
    <w:rsid w:val="00615773"/>
    <w:rsid w:val="00622E52"/>
    <w:rsid w:val="0062486B"/>
    <w:rsid w:val="006300FE"/>
    <w:rsid w:val="00631C63"/>
    <w:rsid w:val="006342DF"/>
    <w:rsid w:val="00641A70"/>
    <w:rsid w:val="00641E1F"/>
    <w:rsid w:val="00643102"/>
    <w:rsid w:val="00645E13"/>
    <w:rsid w:val="006469D8"/>
    <w:rsid w:val="006503F0"/>
    <w:rsid w:val="00652BEC"/>
    <w:rsid w:val="00655350"/>
    <w:rsid w:val="006557D9"/>
    <w:rsid w:val="00656C23"/>
    <w:rsid w:val="00657479"/>
    <w:rsid w:val="00660C61"/>
    <w:rsid w:val="0066301B"/>
    <w:rsid w:val="0067048B"/>
    <w:rsid w:val="00676B47"/>
    <w:rsid w:val="006771EE"/>
    <w:rsid w:val="0068048D"/>
    <w:rsid w:val="00681890"/>
    <w:rsid w:val="006824F4"/>
    <w:rsid w:val="006832D7"/>
    <w:rsid w:val="00685E88"/>
    <w:rsid w:val="00692738"/>
    <w:rsid w:val="00694215"/>
    <w:rsid w:val="006A6BA2"/>
    <w:rsid w:val="006A75A7"/>
    <w:rsid w:val="006B4861"/>
    <w:rsid w:val="006C60D2"/>
    <w:rsid w:val="006D0123"/>
    <w:rsid w:val="006D3DD0"/>
    <w:rsid w:val="006E7106"/>
    <w:rsid w:val="006F4E18"/>
    <w:rsid w:val="00702794"/>
    <w:rsid w:val="00703A64"/>
    <w:rsid w:val="00716A90"/>
    <w:rsid w:val="00720272"/>
    <w:rsid w:val="00721C43"/>
    <w:rsid w:val="0072487B"/>
    <w:rsid w:val="00725D17"/>
    <w:rsid w:val="00730DA7"/>
    <w:rsid w:val="007468F1"/>
    <w:rsid w:val="00754C20"/>
    <w:rsid w:val="00754DA5"/>
    <w:rsid w:val="007550BD"/>
    <w:rsid w:val="00760484"/>
    <w:rsid w:val="007623CC"/>
    <w:rsid w:val="00772710"/>
    <w:rsid w:val="00775374"/>
    <w:rsid w:val="00781B47"/>
    <w:rsid w:val="00784936"/>
    <w:rsid w:val="00792350"/>
    <w:rsid w:val="007965F2"/>
    <w:rsid w:val="007A6E8C"/>
    <w:rsid w:val="007A78D3"/>
    <w:rsid w:val="007B2BD0"/>
    <w:rsid w:val="007C3363"/>
    <w:rsid w:val="007C59C4"/>
    <w:rsid w:val="007C5CFD"/>
    <w:rsid w:val="007D2ADE"/>
    <w:rsid w:val="007D6D91"/>
    <w:rsid w:val="007E16EB"/>
    <w:rsid w:val="007E22C0"/>
    <w:rsid w:val="007E6FF3"/>
    <w:rsid w:val="007F2D7B"/>
    <w:rsid w:val="007F392E"/>
    <w:rsid w:val="007F7C9D"/>
    <w:rsid w:val="00801413"/>
    <w:rsid w:val="00801BA7"/>
    <w:rsid w:val="00803838"/>
    <w:rsid w:val="00804137"/>
    <w:rsid w:val="00804E67"/>
    <w:rsid w:val="00812C2D"/>
    <w:rsid w:val="00812CB0"/>
    <w:rsid w:val="008151F9"/>
    <w:rsid w:val="00823927"/>
    <w:rsid w:val="00824EB3"/>
    <w:rsid w:val="00826A88"/>
    <w:rsid w:val="00827E69"/>
    <w:rsid w:val="008337B8"/>
    <w:rsid w:val="00842CBB"/>
    <w:rsid w:val="00843E87"/>
    <w:rsid w:val="0085106A"/>
    <w:rsid w:val="00853366"/>
    <w:rsid w:val="00853C63"/>
    <w:rsid w:val="008579ED"/>
    <w:rsid w:val="00864B4E"/>
    <w:rsid w:val="00866592"/>
    <w:rsid w:val="00866CA3"/>
    <w:rsid w:val="00866DCA"/>
    <w:rsid w:val="008777E5"/>
    <w:rsid w:val="008818C9"/>
    <w:rsid w:val="008844CB"/>
    <w:rsid w:val="00884E0E"/>
    <w:rsid w:val="00886346"/>
    <w:rsid w:val="00893F3A"/>
    <w:rsid w:val="008A1D12"/>
    <w:rsid w:val="008A1F82"/>
    <w:rsid w:val="008B10BD"/>
    <w:rsid w:val="008B5295"/>
    <w:rsid w:val="008B5D65"/>
    <w:rsid w:val="008B754E"/>
    <w:rsid w:val="008C05E5"/>
    <w:rsid w:val="008C4430"/>
    <w:rsid w:val="008C4B86"/>
    <w:rsid w:val="008C4DA6"/>
    <w:rsid w:val="008C50AE"/>
    <w:rsid w:val="008D001F"/>
    <w:rsid w:val="008D43BB"/>
    <w:rsid w:val="008D6333"/>
    <w:rsid w:val="008D7CDE"/>
    <w:rsid w:val="008F0B4B"/>
    <w:rsid w:val="008F3C4D"/>
    <w:rsid w:val="008F4654"/>
    <w:rsid w:val="00902C70"/>
    <w:rsid w:val="009164C7"/>
    <w:rsid w:val="00931972"/>
    <w:rsid w:val="00936D09"/>
    <w:rsid w:val="00943D52"/>
    <w:rsid w:val="00944665"/>
    <w:rsid w:val="00944A91"/>
    <w:rsid w:val="00957C63"/>
    <w:rsid w:val="0096237E"/>
    <w:rsid w:val="00962A61"/>
    <w:rsid w:val="00963CDD"/>
    <w:rsid w:val="009641C3"/>
    <w:rsid w:val="009660C0"/>
    <w:rsid w:val="00967181"/>
    <w:rsid w:val="00970CFA"/>
    <w:rsid w:val="00971DA8"/>
    <w:rsid w:val="009733BF"/>
    <w:rsid w:val="00973E96"/>
    <w:rsid w:val="00974140"/>
    <w:rsid w:val="009742AD"/>
    <w:rsid w:val="00974C2C"/>
    <w:rsid w:val="00974ED6"/>
    <w:rsid w:val="00975490"/>
    <w:rsid w:val="0097683E"/>
    <w:rsid w:val="00984E40"/>
    <w:rsid w:val="0099547E"/>
    <w:rsid w:val="00997DB7"/>
    <w:rsid w:val="009A0315"/>
    <w:rsid w:val="009B441E"/>
    <w:rsid w:val="009B7E99"/>
    <w:rsid w:val="009C38C6"/>
    <w:rsid w:val="009D050D"/>
    <w:rsid w:val="009D1A66"/>
    <w:rsid w:val="009D1A67"/>
    <w:rsid w:val="009D464B"/>
    <w:rsid w:val="009D7470"/>
    <w:rsid w:val="009E543D"/>
    <w:rsid w:val="009E6580"/>
    <w:rsid w:val="009E6FF5"/>
    <w:rsid w:val="009F681A"/>
    <w:rsid w:val="009F7E68"/>
    <w:rsid w:val="00A03014"/>
    <w:rsid w:val="00A06BF2"/>
    <w:rsid w:val="00A10129"/>
    <w:rsid w:val="00A17730"/>
    <w:rsid w:val="00A17815"/>
    <w:rsid w:val="00A20F9E"/>
    <w:rsid w:val="00A21F6D"/>
    <w:rsid w:val="00A22B35"/>
    <w:rsid w:val="00A24AC0"/>
    <w:rsid w:val="00A25C85"/>
    <w:rsid w:val="00A3142E"/>
    <w:rsid w:val="00A338D4"/>
    <w:rsid w:val="00A36B2F"/>
    <w:rsid w:val="00A40A33"/>
    <w:rsid w:val="00A435A6"/>
    <w:rsid w:val="00A5011C"/>
    <w:rsid w:val="00A51F68"/>
    <w:rsid w:val="00A55033"/>
    <w:rsid w:val="00A57666"/>
    <w:rsid w:val="00A57BE6"/>
    <w:rsid w:val="00A61667"/>
    <w:rsid w:val="00A66223"/>
    <w:rsid w:val="00A72694"/>
    <w:rsid w:val="00A736F1"/>
    <w:rsid w:val="00A75A25"/>
    <w:rsid w:val="00A7638C"/>
    <w:rsid w:val="00A77503"/>
    <w:rsid w:val="00A80DBB"/>
    <w:rsid w:val="00A816B4"/>
    <w:rsid w:val="00A8423D"/>
    <w:rsid w:val="00A84F59"/>
    <w:rsid w:val="00A85C74"/>
    <w:rsid w:val="00A85CDE"/>
    <w:rsid w:val="00A867C1"/>
    <w:rsid w:val="00A91618"/>
    <w:rsid w:val="00A9317D"/>
    <w:rsid w:val="00A96881"/>
    <w:rsid w:val="00AA1849"/>
    <w:rsid w:val="00AA6C8E"/>
    <w:rsid w:val="00AB0A08"/>
    <w:rsid w:val="00AB2B7D"/>
    <w:rsid w:val="00AC0998"/>
    <w:rsid w:val="00AC6873"/>
    <w:rsid w:val="00AD73FE"/>
    <w:rsid w:val="00AD78BB"/>
    <w:rsid w:val="00AF3B82"/>
    <w:rsid w:val="00B11B12"/>
    <w:rsid w:val="00B140B0"/>
    <w:rsid w:val="00B15EE5"/>
    <w:rsid w:val="00B319F2"/>
    <w:rsid w:val="00B403A4"/>
    <w:rsid w:val="00B45DB0"/>
    <w:rsid w:val="00B465CF"/>
    <w:rsid w:val="00B46BA8"/>
    <w:rsid w:val="00B511A5"/>
    <w:rsid w:val="00B620C1"/>
    <w:rsid w:val="00B62E11"/>
    <w:rsid w:val="00B65EA1"/>
    <w:rsid w:val="00B762F4"/>
    <w:rsid w:val="00B85519"/>
    <w:rsid w:val="00B905C4"/>
    <w:rsid w:val="00B90BE3"/>
    <w:rsid w:val="00B95986"/>
    <w:rsid w:val="00BA1081"/>
    <w:rsid w:val="00BA2EC2"/>
    <w:rsid w:val="00BA34E1"/>
    <w:rsid w:val="00BA632C"/>
    <w:rsid w:val="00BB6419"/>
    <w:rsid w:val="00BB662B"/>
    <w:rsid w:val="00BC00DB"/>
    <w:rsid w:val="00BD1235"/>
    <w:rsid w:val="00BD75AC"/>
    <w:rsid w:val="00BE0B11"/>
    <w:rsid w:val="00BE541A"/>
    <w:rsid w:val="00BF145D"/>
    <w:rsid w:val="00BF68EC"/>
    <w:rsid w:val="00BF7EA5"/>
    <w:rsid w:val="00C04EFF"/>
    <w:rsid w:val="00C05E6C"/>
    <w:rsid w:val="00C13926"/>
    <w:rsid w:val="00C15056"/>
    <w:rsid w:val="00C15448"/>
    <w:rsid w:val="00C165B2"/>
    <w:rsid w:val="00C16D8C"/>
    <w:rsid w:val="00C24E06"/>
    <w:rsid w:val="00C25249"/>
    <w:rsid w:val="00C262B8"/>
    <w:rsid w:val="00C320D6"/>
    <w:rsid w:val="00C343AC"/>
    <w:rsid w:val="00C3551E"/>
    <w:rsid w:val="00C4090F"/>
    <w:rsid w:val="00C41596"/>
    <w:rsid w:val="00C461DD"/>
    <w:rsid w:val="00C5420F"/>
    <w:rsid w:val="00C61538"/>
    <w:rsid w:val="00C668E6"/>
    <w:rsid w:val="00C6720A"/>
    <w:rsid w:val="00C73DF9"/>
    <w:rsid w:val="00C752CD"/>
    <w:rsid w:val="00C8256C"/>
    <w:rsid w:val="00C91A2C"/>
    <w:rsid w:val="00C928C6"/>
    <w:rsid w:val="00C940A0"/>
    <w:rsid w:val="00CA0CC9"/>
    <w:rsid w:val="00CA7829"/>
    <w:rsid w:val="00CB0A09"/>
    <w:rsid w:val="00CB396E"/>
    <w:rsid w:val="00CB4D0D"/>
    <w:rsid w:val="00CB66C1"/>
    <w:rsid w:val="00CC07F1"/>
    <w:rsid w:val="00CC463C"/>
    <w:rsid w:val="00CC6D21"/>
    <w:rsid w:val="00CC76FF"/>
    <w:rsid w:val="00CD68F0"/>
    <w:rsid w:val="00CE071C"/>
    <w:rsid w:val="00CE2C9C"/>
    <w:rsid w:val="00CE5636"/>
    <w:rsid w:val="00CE5A5E"/>
    <w:rsid w:val="00CF0AD4"/>
    <w:rsid w:val="00CF57D3"/>
    <w:rsid w:val="00CF584F"/>
    <w:rsid w:val="00CF6142"/>
    <w:rsid w:val="00D059D3"/>
    <w:rsid w:val="00D113BC"/>
    <w:rsid w:val="00D1171D"/>
    <w:rsid w:val="00D12B17"/>
    <w:rsid w:val="00D13179"/>
    <w:rsid w:val="00D22A2D"/>
    <w:rsid w:val="00D246E8"/>
    <w:rsid w:val="00D36E08"/>
    <w:rsid w:val="00D37432"/>
    <w:rsid w:val="00D41180"/>
    <w:rsid w:val="00D4162E"/>
    <w:rsid w:val="00D4261D"/>
    <w:rsid w:val="00D42F77"/>
    <w:rsid w:val="00D43398"/>
    <w:rsid w:val="00D435E5"/>
    <w:rsid w:val="00D470BE"/>
    <w:rsid w:val="00D52553"/>
    <w:rsid w:val="00D572AB"/>
    <w:rsid w:val="00D65C95"/>
    <w:rsid w:val="00D67FC1"/>
    <w:rsid w:val="00D71FAF"/>
    <w:rsid w:val="00D74231"/>
    <w:rsid w:val="00D74CD0"/>
    <w:rsid w:val="00D7704A"/>
    <w:rsid w:val="00D84E56"/>
    <w:rsid w:val="00D90C68"/>
    <w:rsid w:val="00D944D3"/>
    <w:rsid w:val="00D9512A"/>
    <w:rsid w:val="00D9724C"/>
    <w:rsid w:val="00D973CE"/>
    <w:rsid w:val="00DA2297"/>
    <w:rsid w:val="00DA5ECC"/>
    <w:rsid w:val="00DB3A90"/>
    <w:rsid w:val="00DB45B1"/>
    <w:rsid w:val="00DC212A"/>
    <w:rsid w:val="00DC2728"/>
    <w:rsid w:val="00DC530F"/>
    <w:rsid w:val="00DC5B9D"/>
    <w:rsid w:val="00DC6C8B"/>
    <w:rsid w:val="00DD1FA5"/>
    <w:rsid w:val="00DD2799"/>
    <w:rsid w:val="00DD3582"/>
    <w:rsid w:val="00DD590C"/>
    <w:rsid w:val="00DD7A31"/>
    <w:rsid w:val="00DE64B6"/>
    <w:rsid w:val="00DE65E9"/>
    <w:rsid w:val="00DF0C76"/>
    <w:rsid w:val="00DF3A9A"/>
    <w:rsid w:val="00DF5803"/>
    <w:rsid w:val="00DF686D"/>
    <w:rsid w:val="00E03E55"/>
    <w:rsid w:val="00E04E05"/>
    <w:rsid w:val="00E0673A"/>
    <w:rsid w:val="00E15961"/>
    <w:rsid w:val="00E23061"/>
    <w:rsid w:val="00E23D7F"/>
    <w:rsid w:val="00E24B9C"/>
    <w:rsid w:val="00E30567"/>
    <w:rsid w:val="00E32AAB"/>
    <w:rsid w:val="00E36547"/>
    <w:rsid w:val="00E41374"/>
    <w:rsid w:val="00E41584"/>
    <w:rsid w:val="00E43196"/>
    <w:rsid w:val="00E51578"/>
    <w:rsid w:val="00E55705"/>
    <w:rsid w:val="00E5665F"/>
    <w:rsid w:val="00E62EB7"/>
    <w:rsid w:val="00E63D4B"/>
    <w:rsid w:val="00E7463C"/>
    <w:rsid w:val="00E74669"/>
    <w:rsid w:val="00E85FB0"/>
    <w:rsid w:val="00E863CB"/>
    <w:rsid w:val="00E8677D"/>
    <w:rsid w:val="00E90CF7"/>
    <w:rsid w:val="00E92761"/>
    <w:rsid w:val="00E9401B"/>
    <w:rsid w:val="00EA2E17"/>
    <w:rsid w:val="00EA566D"/>
    <w:rsid w:val="00EB03BC"/>
    <w:rsid w:val="00EB09BA"/>
    <w:rsid w:val="00EC1317"/>
    <w:rsid w:val="00EC1B76"/>
    <w:rsid w:val="00EC4625"/>
    <w:rsid w:val="00EC480B"/>
    <w:rsid w:val="00EC4B3C"/>
    <w:rsid w:val="00EC5E0B"/>
    <w:rsid w:val="00ED03DE"/>
    <w:rsid w:val="00ED4084"/>
    <w:rsid w:val="00EE5AD9"/>
    <w:rsid w:val="00EF639C"/>
    <w:rsid w:val="00F00B6A"/>
    <w:rsid w:val="00F022A4"/>
    <w:rsid w:val="00F04F71"/>
    <w:rsid w:val="00F23D0C"/>
    <w:rsid w:val="00F27DAF"/>
    <w:rsid w:val="00F30138"/>
    <w:rsid w:val="00F30D86"/>
    <w:rsid w:val="00F36C87"/>
    <w:rsid w:val="00F3745A"/>
    <w:rsid w:val="00F41156"/>
    <w:rsid w:val="00F43B4C"/>
    <w:rsid w:val="00F43C83"/>
    <w:rsid w:val="00F45431"/>
    <w:rsid w:val="00F45886"/>
    <w:rsid w:val="00F60627"/>
    <w:rsid w:val="00F6428F"/>
    <w:rsid w:val="00F66A2F"/>
    <w:rsid w:val="00F7048D"/>
    <w:rsid w:val="00F717F3"/>
    <w:rsid w:val="00F753B8"/>
    <w:rsid w:val="00F771F1"/>
    <w:rsid w:val="00F800C7"/>
    <w:rsid w:val="00F80211"/>
    <w:rsid w:val="00F827BA"/>
    <w:rsid w:val="00F84E1D"/>
    <w:rsid w:val="00F8611F"/>
    <w:rsid w:val="00F97AFE"/>
    <w:rsid w:val="00FA1C0F"/>
    <w:rsid w:val="00FA5713"/>
    <w:rsid w:val="00FA782D"/>
    <w:rsid w:val="00FB2A45"/>
    <w:rsid w:val="00FB7199"/>
    <w:rsid w:val="00FC0F27"/>
    <w:rsid w:val="00FC54D3"/>
    <w:rsid w:val="00FD178A"/>
    <w:rsid w:val="00FD2181"/>
    <w:rsid w:val="00FD52F1"/>
    <w:rsid w:val="00FD6635"/>
    <w:rsid w:val="00FE023A"/>
    <w:rsid w:val="00FE210F"/>
    <w:rsid w:val="00FE217B"/>
    <w:rsid w:val="00FE5DBF"/>
    <w:rsid w:val="00FF380C"/>
    <w:rsid w:val="00FF4940"/>
    <w:rsid w:val="00FF7359"/>
    <w:rsid w:val="19E47283"/>
    <w:rsid w:val="4356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4AFB21"/>
  <w15:docId w15:val="{5CE45B6E-E74B-4EDF-A3EE-05BAD216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 w:qFormat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 w:qFormat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  <w:lang w:eastAsia="zh-CN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rPr>
      <w:color w:val="0000FF"/>
      <w:u w:val="single"/>
    </w:rPr>
  </w:style>
  <w:style w:type="table" w:styleId="TableClassic1">
    <w:name w:val="Table Classic 1"/>
    <w:basedOn w:val="TableNormal"/>
    <w:qFormat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1">
    <w:name w:val="Table Columns 1"/>
    <w:basedOn w:val="TableNormal"/>
    <w:qFormat/>
    <w:rPr>
      <w:rFonts w:ascii="Times New Roman" w:eastAsia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fr-FR"/>
    </w:rPr>
  </w:style>
  <w:style w:type="character" w:customStyle="1" w:styleId="yshortcuts">
    <w:name w:val="yshortcuts"/>
    <w:basedOn w:val="DefaultParagraphFont"/>
    <w:qFormat/>
  </w:style>
  <w:style w:type="character" w:customStyle="1" w:styleId="HeaderChar">
    <w:name w:val="Header Char"/>
    <w:link w:val="Header"/>
    <w:uiPriority w:val="99"/>
    <w:semiHidden/>
    <w:qFormat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FooterChar">
    <w:name w:val="Footer Char"/>
    <w:link w:val="Footer"/>
    <w:uiPriority w:val="99"/>
    <w:semiHidden/>
    <w:qFormat/>
    <w:rPr>
      <w:rFonts w:ascii="Times New Roman" w:eastAsia="Times New Roman" w:hAnsi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F771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df.kg.ac.r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dragica984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ladimirziv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683F0A-9765-4781-9987-47C38665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20</Pages>
  <Words>3037</Words>
  <Characters>17314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20311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Jovana Joksimovic</cp:lastModifiedBy>
  <cp:revision>4</cp:revision>
  <cp:lastPrinted>2018-11-21T08:30:00Z</cp:lastPrinted>
  <dcterms:created xsi:type="dcterms:W3CDTF">2026-01-28T09:08:00Z</dcterms:created>
  <dcterms:modified xsi:type="dcterms:W3CDTF">2026-02-05T10:37:00Z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1A4475B851124BECA5AFCE746AA50D80_12</vt:lpwstr>
  </property>
</Properties>
</file>